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vsdx" ContentType="application/vnd.ms-visio.drawing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D5AD553" w14:textId="752384FD" w:rsidR="00360958" w:rsidRDefault="004459CF">
      <w:pPr>
        <w:pStyle w:val="1"/>
        <w:jc w:val="center"/>
      </w:pPr>
      <w:bookmarkStart w:id="0" w:name="OLE_LINK1"/>
      <w:permStart w:id="784888063" w:edGrp="everyone"/>
      <w:r w:rsidRPr="004459CF">
        <w:rPr>
          <w:rFonts w:hint="eastAsia"/>
        </w:rPr>
        <w:t>基于</w:t>
      </w:r>
      <w:r w:rsidRPr="004459CF">
        <w:rPr>
          <w:rFonts w:hint="eastAsia"/>
        </w:rPr>
        <w:t>MAVROS</w:t>
      </w:r>
      <w:r w:rsidRPr="004459CF">
        <w:rPr>
          <w:rFonts w:hint="eastAsia"/>
        </w:rPr>
        <w:t>的无人机控制</w:t>
      </w:r>
      <w:r w:rsidR="005E1F8F">
        <w:rPr>
          <w:rFonts w:hint="eastAsia"/>
        </w:rPr>
        <w:t>实验</w:t>
      </w:r>
    </w:p>
    <w:bookmarkEnd w:id="0"/>
    <w:permEnd w:id="784888063"/>
    <w:p w14:paraId="60B6B328" w14:textId="77777777" w:rsidR="00360958" w:rsidRDefault="00000000">
      <w:pPr>
        <w:pStyle w:val="1"/>
        <w:numPr>
          <w:ilvl w:val="0"/>
          <w:numId w:val="1"/>
        </w:numPr>
      </w:pPr>
      <w:r>
        <w:rPr>
          <w:rFonts w:hint="eastAsia"/>
        </w:rPr>
        <w:t>实验背景</w:t>
      </w:r>
    </w:p>
    <w:p w14:paraId="2E2D28AA" w14:textId="4C8DEF55" w:rsidR="00360958" w:rsidRPr="00CB1F55" w:rsidRDefault="004459CF" w:rsidP="004459CF">
      <w:pPr>
        <w:ind w:firstLine="420"/>
      </w:pPr>
      <w:permStart w:id="155072969" w:edGrp="everyone"/>
      <w:r w:rsidRPr="004459CF">
        <w:t>MAVROS</w:t>
      </w:r>
      <w:r w:rsidRPr="004459CF">
        <w:t>是一个</w:t>
      </w:r>
      <w:r w:rsidRPr="004459CF">
        <w:t>ROS</w:t>
      </w:r>
      <w:r w:rsidRPr="004459CF">
        <w:t>（机器人操作系统）包，它提供了一个</w:t>
      </w:r>
      <w:r w:rsidRPr="004459CF">
        <w:t>MAVLink</w:t>
      </w:r>
      <w:r w:rsidRPr="004459CF">
        <w:t>协议的封装，使得</w:t>
      </w:r>
      <w:r w:rsidRPr="004459CF">
        <w:t>ROS</w:t>
      </w:r>
      <w:r w:rsidRPr="004459CF">
        <w:t>能够与</w:t>
      </w:r>
      <w:r w:rsidRPr="004459CF">
        <w:t>PX4</w:t>
      </w:r>
      <w:r w:rsidRPr="004459CF">
        <w:t>飞行控制软件进行通信。通过</w:t>
      </w:r>
      <w:r w:rsidRPr="004459CF">
        <w:t>MAVROS</w:t>
      </w:r>
      <w:r w:rsidRPr="004459CF">
        <w:t>，开发者可以在</w:t>
      </w:r>
      <w:r w:rsidRPr="004459CF">
        <w:t>ROS</w:t>
      </w:r>
      <w:r w:rsidRPr="004459CF">
        <w:t>环境中控制无人机，获取传感器数据，并实现自动化任务。</w:t>
      </w:r>
      <w:r w:rsidRPr="004459CF">
        <w:t>MAVROS</w:t>
      </w:r>
      <w:r w:rsidRPr="004459CF">
        <w:t>使得无人机的控制和数据处理变得更加灵活和高效</w:t>
      </w:r>
    </w:p>
    <w:permEnd w:id="155072969"/>
    <w:p w14:paraId="157DCD4A" w14:textId="77777777" w:rsidR="00360958" w:rsidRDefault="00000000">
      <w:pPr>
        <w:pStyle w:val="1"/>
        <w:numPr>
          <w:ilvl w:val="0"/>
          <w:numId w:val="1"/>
        </w:numPr>
      </w:pPr>
      <w:r>
        <w:rPr>
          <w:rFonts w:hint="eastAsia"/>
        </w:rPr>
        <w:t>实验目的</w:t>
      </w:r>
    </w:p>
    <w:p w14:paraId="78BDDA12" w14:textId="253537DC" w:rsidR="00CB4FED" w:rsidRPr="00CB1F55" w:rsidRDefault="00EB1EDB" w:rsidP="004459CF">
      <w:pPr>
        <w:ind w:firstLine="420"/>
      </w:pPr>
      <w:permStart w:id="1098915579" w:edGrp="everyone"/>
      <w:r w:rsidRPr="00EB1EDB">
        <w:t>通过本实验，参与者将学习如何利用</w:t>
      </w:r>
      <w:r w:rsidRPr="00EB1EDB">
        <w:t>MAVROS</w:t>
      </w:r>
      <w:r w:rsidRPr="00EB1EDB">
        <w:t>进行无人机的控制和数据处理，以提高无人机操作的灵活性和效率。</w:t>
      </w:r>
    </w:p>
    <w:permEnd w:id="1098915579"/>
    <w:p w14:paraId="40D84384" w14:textId="77777777" w:rsidR="00360958" w:rsidRDefault="00000000">
      <w:pPr>
        <w:pStyle w:val="1"/>
        <w:numPr>
          <w:ilvl w:val="0"/>
          <w:numId w:val="1"/>
        </w:numPr>
      </w:pPr>
      <w:r>
        <w:rPr>
          <w:rFonts w:hint="eastAsia"/>
        </w:rPr>
        <w:t>实验环境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077"/>
        <w:gridCol w:w="2887"/>
        <w:gridCol w:w="2758"/>
        <w:gridCol w:w="1574"/>
      </w:tblGrid>
      <w:tr w:rsidR="00360958" w14:paraId="39B732C6" w14:textId="77777777" w:rsidTr="00E0252F">
        <w:tc>
          <w:tcPr>
            <w:tcW w:w="1077" w:type="dxa"/>
            <w:vMerge w:val="restart"/>
            <w:vAlign w:val="center"/>
          </w:tcPr>
          <w:p w14:paraId="43A2EE27" w14:textId="77777777" w:rsidR="00360958" w:rsidRDefault="00000000">
            <w:pPr>
              <w:ind w:firstLineChars="0" w:firstLine="0"/>
              <w:jc w:val="center"/>
              <w:rPr>
                <w:b/>
                <w:bCs/>
              </w:rPr>
            </w:pPr>
            <w:permStart w:id="1089501780" w:edGrp="everyone"/>
            <w:r>
              <w:rPr>
                <w:rFonts w:hint="eastAsia"/>
                <w:b/>
                <w:bCs/>
              </w:rPr>
              <w:t>序号</w:t>
            </w:r>
          </w:p>
        </w:tc>
        <w:tc>
          <w:tcPr>
            <w:tcW w:w="2887" w:type="dxa"/>
            <w:vMerge w:val="restart"/>
            <w:vAlign w:val="center"/>
          </w:tcPr>
          <w:p w14:paraId="5C9727C8" w14:textId="77777777" w:rsidR="00360958" w:rsidRDefault="00000000">
            <w:pPr>
              <w:ind w:firstLineChars="0" w:firstLine="0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软件环境</w:t>
            </w:r>
          </w:p>
        </w:tc>
        <w:tc>
          <w:tcPr>
            <w:tcW w:w="4332" w:type="dxa"/>
            <w:gridSpan w:val="2"/>
          </w:tcPr>
          <w:p w14:paraId="2DDE06CA" w14:textId="77777777" w:rsidR="00360958" w:rsidRDefault="00000000">
            <w:pPr>
              <w:ind w:firstLineChars="0" w:firstLine="0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硬件环境</w:t>
            </w:r>
          </w:p>
        </w:tc>
      </w:tr>
      <w:tr w:rsidR="00360958" w14:paraId="09800CF4" w14:textId="77777777" w:rsidTr="00E0252F">
        <w:tc>
          <w:tcPr>
            <w:tcW w:w="1077" w:type="dxa"/>
            <w:vMerge/>
          </w:tcPr>
          <w:p w14:paraId="4423A308" w14:textId="77777777" w:rsidR="00360958" w:rsidRDefault="00360958">
            <w:pPr>
              <w:ind w:firstLineChars="0" w:firstLine="0"/>
              <w:jc w:val="center"/>
              <w:rPr>
                <w:b/>
                <w:bCs/>
              </w:rPr>
            </w:pPr>
          </w:p>
        </w:tc>
        <w:tc>
          <w:tcPr>
            <w:tcW w:w="2887" w:type="dxa"/>
            <w:vMerge/>
          </w:tcPr>
          <w:p w14:paraId="2632403A" w14:textId="77777777" w:rsidR="00360958" w:rsidRDefault="00360958">
            <w:pPr>
              <w:ind w:firstLineChars="0" w:firstLine="0"/>
              <w:jc w:val="center"/>
              <w:rPr>
                <w:b/>
                <w:bCs/>
              </w:rPr>
            </w:pPr>
          </w:p>
        </w:tc>
        <w:tc>
          <w:tcPr>
            <w:tcW w:w="2758" w:type="dxa"/>
          </w:tcPr>
          <w:p w14:paraId="70D6AE22" w14:textId="77777777" w:rsidR="00360958" w:rsidRDefault="00000000">
            <w:pPr>
              <w:ind w:firstLineChars="0" w:firstLine="0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名称</w:t>
            </w:r>
          </w:p>
        </w:tc>
        <w:tc>
          <w:tcPr>
            <w:tcW w:w="1574" w:type="dxa"/>
          </w:tcPr>
          <w:p w14:paraId="76E34FF9" w14:textId="77777777" w:rsidR="00360958" w:rsidRDefault="00000000">
            <w:pPr>
              <w:ind w:firstLineChars="0" w:firstLine="0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数量</w:t>
            </w:r>
            <w:r>
              <w:rPr>
                <w:rFonts w:hint="eastAsia"/>
                <w:b/>
                <w:bCs/>
              </w:rPr>
              <w:t>(</w:t>
            </w:r>
            <w:r>
              <w:rPr>
                <w:rFonts w:hint="eastAsia"/>
                <w:b/>
                <w:bCs/>
              </w:rPr>
              <w:t>个</w:t>
            </w:r>
            <w:r>
              <w:rPr>
                <w:rFonts w:hint="eastAsia"/>
                <w:b/>
                <w:bCs/>
              </w:rPr>
              <w:t>)</w:t>
            </w:r>
          </w:p>
        </w:tc>
      </w:tr>
      <w:tr w:rsidR="00360958" w14:paraId="2996B43B" w14:textId="77777777" w:rsidTr="00E0252F">
        <w:tc>
          <w:tcPr>
            <w:tcW w:w="1077" w:type="dxa"/>
            <w:vAlign w:val="center"/>
          </w:tcPr>
          <w:p w14:paraId="107DAC1C" w14:textId="77777777" w:rsidR="00360958" w:rsidRDefault="00000000">
            <w:pPr>
              <w:ind w:firstLineChars="0" w:firstLine="0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887" w:type="dxa"/>
            <w:vAlign w:val="center"/>
          </w:tcPr>
          <w:p w14:paraId="40405BE1" w14:textId="77777777" w:rsidR="00360958" w:rsidRDefault="00000000">
            <w:pPr>
              <w:ind w:firstLineChars="0" w:firstLine="0"/>
              <w:jc w:val="center"/>
            </w:pPr>
            <w:r>
              <w:rPr>
                <w:rFonts w:hint="eastAsia"/>
              </w:rPr>
              <w:t>W</w:t>
            </w:r>
            <w:r>
              <w:t>indows 10</w:t>
            </w:r>
            <w:r>
              <w:rPr>
                <w:rFonts w:hint="eastAsia"/>
              </w:rPr>
              <w:t>及以上版本</w:t>
            </w:r>
          </w:p>
        </w:tc>
        <w:tc>
          <w:tcPr>
            <w:tcW w:w="2758" w:type="dxa"/>
            <w:vAlign w:val="center"/>
          </w:tcPr>
          <w:p w14:paraId="001198F0" w14:textId="77777777" w:rsidR="00360958" w:rsidRDefault="00000000">
            <w:pPr>
              <w:ind w:firstLineChars="0" w:firstLine="0"/>
              <w:jc w:val="center"/>
            </w:pPr>
            <w:r>
              <w:rPr>
                <w:rFonts w:hint="eastAsia"/>
              </w:rPr>
              <w:t>笔记本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台式电脑</w:t>
            </w:r>
            <w:r>
              <w:rPr>
                <w:rFonts w:hint="eastAsia"/>
                <w:vertAlign w:val="superscript"/>
              </w:rPr>
              <w:t>①</w:t>
            </w:r>
          </w:p>
        </w:tc>
        <w:tc>
          <w:tcPr>
            <w:tcW w:w="1574" w:type="dxa"/>
            <w:vAlign w:val="center"/>
          </w:tcPr>
          <w:p w14:paraId="3E24ECA1" w14:textId="77777777" w:rsidR="00360958" w:rsidRDefault="00000000">
            <w:pPr>
              <w:ind w:firstLineChars="0" w:firstLine="0"/>
              <w:jc w:val="center"/>
            </w:pPr>
            <w:r>
              <w:rPr>
                <w:rFonts w:hint="eastAsia"/>
              </w:rPr>
              <w:t>1</w:t>
            </w:r>
          </w:p>
        </w:tc>
      </w:tr>
      <w:tr w:rsidR="00360958" w14:paraId="180A3C8D" w14:textId="77777777" w:rsidTr="00E0252F">
        <w:tc>
          <w:tcPr>
            <w:tcW w:w="1077" w:type="dxa"/>
            <w:tcBorders>
              <w:bottom w:val="single" w:sz="4" w:space="0" w:color="auto"/>
            </w:tcBorders>
            <w:vAlign w:val="center"/>
          </w:tcPr>
          <w:p w14:paraId="158D1773" w14:textId="77777777" w:rsidR="00360958" w:rsidRDefault="00000000">
            <w:pPr>
              <w:ind w:firstLineChars="0" w:firstLine="0"/>
              <w:jc w:val="center"/>
            </w:pPr>
            <w:r>
              <w:t>2</w:t>
            </w:r>
          </w:p>
        </w:tc>
        <w:tc>
          <w:tcPr>
            <w:tcW w:w="2887" w:type="dxa"/>
            <w:tcBorders>
              <w:bottom w:val="single" w:sz="4" w:space="0" w:color="auto"/>
            </w:tcBorders>
            <w:vAlign w:val="center"/>
          </w:tcPr>
          <w:p w14:paraId="60C94C59" w14:textId="6B4DB2E3" w:rsidR="00360958" w:rsidRDefault="00000000">
            <w:pPr>
              <w:ind w:firstLineChars="0" w:firstLine="0"/>
              <w:jc w:val="center"/>
            </w:pPr>
            <w:r>
              <w:rPr>
                <w:rFonts w:hint="eastAsia"/>
              </w:rPr>
              <w:t>R</w:t>
            </w:r>
            <w:r>
              <w:t>flySim</w:t>
            </w:r>
            <w:r w:rsidR="00AC3F7D">
              <w:rPr>
                <w:rFonts w:hint="eastAsia"/>
              </w:rPr>
              <w:t>工具链</w:t>
            </w:r>
          </w:p>
        </w:tc>
        <w:tc>
          <w:tcPr>
            <w:tcW w:w="2758" w:type="dxa"/>
            <w:tcBorders>
              <w:bottom w:val="single" w:sz="4" w:space="0" w:color="auto"/>
            </w:tcBorders>
            <w:vAlign w:val="center"/>
          </w:tcPr>
          <w:p w14:paraId="2582EDAA" w14:textId="33296969" w:rsidR="00360958" w:rsidRDefault="00021C26" w:rsidP="009049F0">
            <w:pPr>
              <w:ind w:firstLineChars="0" w:firstLine="0"/>
              <w:jc w:val="center"/>
            </w:pPr>
            <w:r>
              <w:rPr>
                <w:rFonts w:hint="eastAsia"/>
              </w:rPr>
              <w:t>多旋翼硬件在环仿真套装</w:t>
            </w:r>
            <w:r w:rsidRPr="00D6508D">
              <w:rPr>
                <w:rFonts w:hint="eastAsia"/>
                <w:vertAlign w:val="superscript"/>
              </w:rPr>
              <w:t>②</w:t>
            </w:r>
          </w:p>
        </w:tc>
        <w:tc>
          <w:tcPr>
            <w:tcW w:w="1574" w:type="dxa"/>
            <w:tcBorders>
              <w:bottom w:val="single" w:sz="4" w:space="0" w:color="auto"/>
            </w:tcBorders>
            <w:vAlign w:val="center"/>
          </w:tcPr>
          <w:p w14:paraId="2AE46BD9" w14:textId="77777777" w:rsidR="00360958" w:rsidRDefault="00000000">
            <w:pPr>
              <w:ind w:firstLineChars="0" w:firstLine="0"/>
              <w:jc w:val="center"/>
            </w:pPr>
            <w:r>
              <w:rPr>
                <w:rFonts w:hint="eastAsia"/>
              </w:rPr>
              <w:t>1</w:t>
            </w:r>
          </w:p>
        </w:tc>
      </w:tr>
      <w:tr w:rsidR="00360958" w14:paraId="465312EF" w14:textId="77777777">
        <w:tc>
          <w:tcPr>
            <w:tcW w:w="8296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F160F0A" w14:textId="77777777" w:rsidR="00021C26" w:rsidRDefault="00021C26" w:rsidP="00021C26">
            <w:pPr>
              <w:pStyle w:val="ac"/>
              <w:numPr>
                <w:ilvl w:val="0"/>
                <w:numId w:val="2"/>
              </w:numPr>
              <w:ind w:firstLineChars="0"/>
            </w:pPr>
            <w:bookmarkStart w:id="1" w:name="_Hlk180763205"/>
            <w:r w:rsidRPr="004756D8">
              <w:rPr>
                <w:rFonts w:hint="eastAsia"/>
                <w:b/>
                <w:bCs/>
                <w:sz w:val="20"/>
                <w:szCs w:val="21"/>
              </w:rPr>
              <w:t>：</w:t>
            </w:r>
            <w:r w:rsidRPr="004756D8">
              <w:rPr>
                <w:rFonts w:hint="eastAsia"/>
                <w:sz w:val="20"/>
                <w:szCs w:val="21"/>
              </w:rPr>
              <w:t>安装方式请见：</w:t>
            </w:r>
            <w:r>
              <w:rPr>
                <w:rFonts w:hint="eastAsia"/>
              </w:rPr>
              <w:t xml:space="preserve"> </w:t>
            </w:r>
            <w:hyperlink r:id="rId8" w:history="1">
              <w:r w:rsidRPr="004B3EE7">
                <w:rPr>
                  <w:rStyle w:val="ab"/>
                </w:rPr>
                <w:t>https://rflysim.com/doc/zh/HowToInstall.pdf</w:t>
              </w:r>
            </w:hyperlink>
            <w:r>
              <w:t xml:space="preserve"> </w:t>
            </w:r>
          </w:p>
          <w:p w14:paraId="7B56A70A" w14:textId="2C4BA5E3" w:rsidR="00360958" w:rsidRDefault="00021C26" w:rsidP="00021C26">
            <w:pPr>
              <w:pStyle w:val="ac"/>
              <w:numPr>
                <w:ilvl w:val="0"/>
                <w:numId w:val="2"/>
              </w:numPr>
              <w:ind w:firstLineChars="0"/>
            </w:pPr>
            <w:r w:rsidRPr="00E51BFD">
              <w:rPr>
                <w:rFonts w:hint="eastAsia"/>
                <w:b/>
                <w:bCs/>
              </w:rPr>
              <w:t>：</w:t>
            </w:r>
            <w:r w:rsidRPr="00741ED8">
              <w:rPr>
                <w:rFonts w:hint="eastAsia"/>
              </w:rPr>
              <w:t>详细说明文档请见：</w:t>
            </w:r>
            <w:hyperlink r:id="rId9" w:history="1">
              <w:r w:rsidRPr="00741ED8">
                <w:rPr>
                  <w:rStyle w:val="ab"/>
                </w:rPr>
                <w:t>https://rflysim.com/doc/zh/B/1.1HILs.html</w:t>
              </w:r>
            </w:hyperlink>
            <w:bookmarkEnd w:id="1"/>
          </w:p>
        </w:tc>
      </w:tr>
    </w:tbl>
    <w:permEnd w:id="1089501780"/>
    <w:p w14:paraId="7C0A2EAA" w14:textId="03D400AE" w:rsidR="00360958" w:rsidRDefault="00000000">
      <w:pPr>
        <w:pStyle w:val="1"/>
        <w:numPr>
          <w:ilvl w:val="0"/>
          <w:numId w:val="1"/>
        </w:numPr>
      </w:pPr>
      <w:r>
        <w:rPr>
          <w:rFonts w:hint="eastAsia"/>
        </w:rPr>
        <w:t>实验效果</w:t>
      </w:r>
    </w:p>
    <w:p w14:paraId="2DAD39C7" w14:textId="2C1A2B28" w:rsidR="00360958" w:rsidRPr="00CB1F55" w:rsidRDefault="0027375C" w:rsidP="004459CF">
      <w:pPr>
        <w:ind w:firstLine="420"/>
      </w:pPr>
      <w:permStart w:id="1438867360" w:edGrp="everyone"/>
      <w:r>
        <w:rPr>
          <w:noProof/>
        </w:rPr>
        <w:drawing>
          <wp:inline distT="0" distB="0" distL="0" distR="0" wp14:anchorId="02F67AF9" wp14:editId="6314E1EE">
            <wp:extent cx="5274310" cy="1636395"/>
            <wp:effectExtent l="0" t="0" r="2540" b="1905"/>
            <wp:docPr id="1742423091" name="图片 1" descr="图形用户界面, 文本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9272226" name="图片 1" descr="图形用户界面, 文本&#10;&#10;描述已自动生成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36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8E513F" w14:textId="77777777" w:rsidR="00360958" w:rsidRDefault="00000000">
      <w:pPr>
        <w:pStyle w:val="1"/>
        <w:numPr>
          <w:ilvl w:val="0"/>
          <w:numId w:val="1"/>
        </w:numPr>
      </w:pPr>
      <w:bookmarkStart w:id="2" w:name="_Ref161069126"/>
      <w:permEnd w:id="1438867360"/>
      <w:r>
        <w:rPr>
          <w:rFonts w:hint="eastAsia"/>
        </w:rPr>
        <w:t>实验步骤</w:t>
      </w:r>
      <w:bookmarkEnd w:id="2"/>
    </w:p>
    <w:p w14:paraId="5F286137" w14:textId="045C1704" w:rsidR="00360958" w:rsidRDefault="00000000" w:rsidP="00186F3A">
      <w:pPr>
        <w:pStyle w:val="2"/>
        <w:numPr>
          <w:ilvl w:val="1"/>
          <w:numId w:val="1"/>
        </w:numPr>
      </w:pPr>
      <w:permStart w:id="1870470688" w:edGrp="everyone"/>
      <w:r>
        <w:rPr>
          <w:rFonts w:hint="eastAsia"/>
        </w:rPr>
        <w:t>步骤</w:t>
      </w:r>
      <w:r w:rsidR="005659D1">
        <w:rPr>
          <w:rFonts w:hint="eastAsia"/>
        </w:rPr>
        <w:t>一</w:t>
      </w:r>
      <w:r>
        <w:rPr>
          <w:rFonts w:hint="eastAsia"/>
        </w:rPr>
        <w:t>：</w:t>
      </w:r>
      <w:r w:rsidR="00F2341D">
        <w:rPr>
          <w:rFonts w:hint="eastAsia"/>
        </w:rPr>
        <w:t>ROS</w:t>
      </w:r>
      <w:r w:rsidR="008603C5">
        <w:rPr>
          <w:rFonts w:hint="eastAsia"/>
        </w:rPr>
        <w:t>版本确认及切换</w:t>
      </w:r>
    </w:p>
    <w:p w14:paraId="3706FBD8" w14:textId="73B89777" w:rsidR="00C11EE2" w:rsidRDefault="00C11EE2" w:rsidP="00C11EE2">
      <w:pPr>
        <w:ind w:firstLine="420"/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</w:t>
      </w:r>
      <w:r w:rsidR="00F2341D">
        <w:rPr>
          <w:rFonts w:hint="eastAsia"/>
        </w:rPr>
        <w:t>双击打开</w:t>
      </w:r>
      <w:hyperlink r:id="rId11" w:history="1">
        <w:r w:rsidR="00F2341D" w:rsidRPr="00F2341D">
          <w:rPr>
            <w:rStyle w:val="ab"/>
          </w:rPr>
          <w:t>code\RosSwitch.bat</w:t>
        </w:r>
      </w:hyperlink>
      <w:r w:rsidR="00F2341D">
        <w:rPr>
          <w:rFonts w:hint="eastAsia"/>
        </w:rPr>
        <w:t>，</w:t>
      </w:r>
      <w:r w:rsidR="00E405B9">
        <w:rPr>
          <w:rFonts w:hint="eastAsia"/>
        </w:rPr>
        <w:t>即可看到</w:t>
      </w:r>
      <w:r w:rsidR="00E405B9">
        <w:rPr>
          <w:rFonts w:hint="eastAsia"/>
        </w:rPr>
        <w:t>RflySim</w:t>
      </w:r>
      <w:r w:rsidR="00E405B9">
        <w:rPr>
          <w:rFonts w:hint="eastAsia"/>
        </w:rPr>
        <w:t>工具链中目前的</w:t>
      </w:r>
      <w:r w:rsidR="00E405B9">
        <w:rPr>
          <w:rFonts w:hint="eastAsia"/>
        </w:rPr>
        <w:t>ROS</w:t>
      </w:r>
      <w:r w:rsidR="00E405B9">
        <w:rPr>
          <w:rFonts w:hint="eastAsia"/>
        </w:rPr>
        <w:t>版本，如下所示为</w:t>
      </w:r>
      <w:r w:rsidR="00E405B9">
        <w:rPr>
          <w:rFonts w:hint="eastAsia"/>
        </w:rPr>
        <w:t>ROS</w:t>
      </w:r>
      <w:r w:rsidR="002A1434">
        <w:rPr>
          <w:rFonts w:hint="eastAsia"/>
        </w:rPr>
        <w:t xml:space="preserve"> 1</w:t>
      </w:r>
      <w:r w:rsidR="002A1434">
        <w:rPr>
          <w:rFonts w:hint="eastAsia"/>
        </w:rPr>
        <w:t>的</w:t>
      </w:r>
      <w:r w:rsidR="002A1434">
        <w:rPr>
          <w:rFonts w:hint="eastAsia"/>
        </w:rPr>
        <w:t>N</w:t>
      </w:r>
      <w:r w:rsidR="002A1434" w:rsidRPr="002A1434">
        <w:t>oetic</w:t>
      </w:r>
      <w:r w:rsidR="002A1434">
        <w:rPr>
          <w:rFonts w:hint="eastAsia"/>
        </w:rPr>
        <w:t>版本</w:t>
      </w:r>
      <w:r w:rsidR="00E405B9">
        <w:rPr>
          <w:rFonts w:hint="eastAsia"/>
        </w:rPr>
        <w:t>，</w:t>
      </w:r>
      <w:r w:rsidR="002A1434">
        <w:rPr>
          <w:rFonts w:hint="eastAsia"/>
        </w:rPr>
        <w:t>本实验</w:t>
      </w:r>
      <w:r w:rsidR="007055D1">
        <w:rPr>
          <w:rFonts w:hint="eastAsia"/>
        </w:rPr>
        <w:t>支持</w:t>
      </w:r>
      <w:r w:rsidR="007055D1">
        <w:rPr>
          <w:rFonts w:hint="eastAsia"/>
        </w:rPr>
        <w:t>ROS 1</w:t>
      </w:r>
      <w:r w:rsidR="007055D1">
        <w:rPr>
          <w:rFonts w:hint="eastAsia"/>
        </w:rPr>
        <w:t>和</w:t>
      </w:r>
      <w:r w:rsidR="007055D1">
        <w:rPr>
          <w:rFonts w:hint="eastAsia"/>
        </w:rPr>
        <w:t>ROS 2</w:t>
      </w:r>
      <w:r w:rsidR="007055D1">
        <w:rPr>
          <w:rFonts w:hint="eastAsia"/>
        </w:rPr>
        <w:t>版本</w:t>
      </w:r>
      <w:r w:rsidR="002A1434">
        <w:rPr>
          <w:rFonts w:hint="eastAsia"/>
        </w:rPr>
        <w:t>，</w:t>
      </w:r>
      <w:r w:rsidR="007055D1">
        <w:rPr>
          <w:rFonts w:hint="eastAsia"/>
        </w:rPr>
        <w:t>可在</w:t>
      </w:r>
      <w:r w:rsidR="007055D1" w:rsidRPr="007055D1">
        <w:rPr>
          <w:rStyle w:val="ae"/>
        </w:rPr>
        <w:t>New ROS Version 1 or 2:</w:t>
      </w:r>
      <w:r w:rsidR="007055D1">
        <w:rPr>
          <w:rFonts w:hint="eastAsia"/>
        </w:rPr>
        <w:t>后输入：</w:t>
      </w:r>
      <w:r w:rsidR="007055D1">
        <w:rPr>
          <w:rFonts w:hint="eastAsia"/>
        </w:rPr>
        <w:t>1</w:t>
      </w:r>
      <w:r w:rsidR="007055D1">
        <w:rPr>
          <w:rFonts w:hint="eastAsia"/>
        </w:rPr>
        <w:t>或</w:t>
      </w:r>
      <w:r w:rsidR="007055D1">
        <w:rPr>
          <w:rFonts w:hint="eastAsia"/>
        </w:rPr>
        <w:t>2</w:t>
      </w:r>
      <w:r w:rsidR="007055D1">
        <w:rPr>
          <w:rFonts w:hint="eastAsia"/>
        </w:rPr>
        <w:t>来切换不同的</w:t>
      </w:r>
      <w:r w:rsidR="007055D1">
        <w:rPr>
          <w:rFonts w:hint="eastAsia"/>
        </w:rPr>
        <w:t>ROS</w:t>
      </w:r>
      <w:r w:rsidR="007055D1">
        <w:rPr>
          <w:rFonts w:hint="eastAsia"/>
        </w:rPr>
        <w:t>版本。</w:t>
      </w:r>
    </w:p>
    <w:p w14:paraId="170C708D" w14:textId="40FACF0F" w:rsidR="00F2341D" w:rsidRDefault="00F2341D" w:rsidP="00F2341D">
      <w:pPr>
        <w:ind w:firstLineChars="0" w:firstLine="0"/>
      </w:pPr>
      <w:r>
        <w:rPr>
          <w:noProof/>
        </w:rPr>
        <w:lastRenderedPageBreak/>
        <w:drawing>
          <wp:inline distT="0" distB="0" distL="0" distR="0" wp14:anchorId="70E647CA" wp14:editId="6D52B4A5">
            <wp:extent cx="5274310" cy="1174115"/>
            <wp:effectExtent l="0" t="0" r="2540" b="6985"/>
            <wp:docPr id="907809286" name="图片 1" descr="图形用户界面, 应用程序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7809286" name="图片 1" descr="图形用户界面, 应用程序&#10;&#10;描述已自动生成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174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0DA76F" w14:textId="03F8B392" w:rsidR="007055D1" w:rsidRDefault="005659D1" w:rsidP="00186F3A">
      <w:pPr>
        <w:pStyle w:val="2"/>
        <w:numPr>
          <w:ilvl w:val="1"/>
          <w:numId w:val="1"/>
        </w:numPr>
      </w:pPr>
      <w:r>
        <w:rPr>
          <w:rFonts w:hint="eastAsia"/>
        </w:rPr>
        <w:t>步骤二：启动软件在环仿真</w:t>
      </w:r>
    </w:p>
    <w:p w14:paraId="3F6E8362" w14:textId="5E9599D3" w:rsidR="00F2341D" w:rsidRDefault="00C11EE2" w:rsidP="00F2341D">
      <w:pPr>
        <w:ind w:firstLine="420"/>
      </w:pPr>
      <w:r>
        <w:rPr>
          <w:rFonts w:hint="eastAsia"/>
        </w:rPr>
        <w:t>（</w:t>
      </w:r>
      <w:r w:rsidR="005659D1">
        <w:rPr>
          <w:rFonts w:hint="eastAsia"/>
        </w:rPr>
        <w:t>1</w:t>
      </w:r>
      <w:r>
        <w:rPr>
          <w:rFonts w:hint="eastAsia"/>
        </w:rPr>
        <w:t>）</w:t>
      </w:r>
      <w:r w:rsidR="00F2341D">
        <w:rPr>
          <w:rFonts w:hint="eastAsia"/>
        </w:rPr>
        <w:t>在打开</w:t>
      </w:r>
      <w:hyperlink r:id="rId13" w:history="1">
        <w:r w:rsidR="00F2341D" w:rsidRPr="00F2341D">
          <w:rPr>
            <w:rStyle w:val="ab"/>
          </w:rPr>
          <w:t>code\SITLRunROS.bat</w:t>
        </w:r>
      </w:hyperlink>
      <w:r w:rsidR="00F2341D">
        <w:rPr>
          <w:rFonts w:hint="eastAsia"/>
        </w:rPr>
        <w:t>，即可自动启动</w:t>
      </w:r>
      <w:r w:rsidR="00F2341D">
        <w:rPr>
          <w:rFonts w:hint="eastAsia"/>
        </w:rPr>
        <w:t>RflySim</w:t>
      </w:r>
      <w:r w:rsidR="00F2341D">
        <w:t>3</w:t>
      </w:r>
      <w:r w:rsidR="00F2341D">
        <w:rPr>
          <w:rFonts w:hint="eastAsia"/>
        </w:rPr>
        <w:t>D</w:t>
      </w:r>
      <w:r w:rsidR="00F2341D">
        <w:rPr>
          <w:rFonts w:hint="eastAsia"/>
        </w:rPr>
        <w:t>、</w:t>
      </w:r>
      <w:r w:rsidR="00F2341D">
        <w:rPr>
          <w:rFonts w:hint="eastAsia"/>
        </w:rPr>
        <w:t>CopterSim</w:t>
      </w:r>
      <w:r w:rsidR="00F2341D">
        <w:rPr>
          <w:rFonts w:hint="eastAsia"/>
        </w:rPr>
        <w:t>、</w:t>
      </w:r>
      <w:r w:rsidR="00F2341D">
        <w:rPr>
          <w:rFonts w:hint="eastAsia"/>
        </w:rPr>
        <w:t>QGroundControl</w:t>
      </w:r>
      <w:r w:rsidR="00F2341D">
        <w:rPr>
          <w:rFonts w:hint="eastAsia"/>
        </w:rPr>
        <w:t>软件。等待</w:t>
      </w:r>
      <w:r w:rsidR="00F2341D">
        <w:rPr>
          <w:rFonts w:hint="eastAsia"/>
        </w:rPr>
        <w:t>CopterSim</w:t>
      </w:r>
      <w:r w:rsidR="00F2341D">
        <w:rPr>
          <w:rFonts w:hint="eastAsia"/>
        </w:rPr>
        <w:t>的状态框中显示：</w:t>
      </w:r>
      <w:r w:rsidR="00F2341D">
        <w:t>PX4: GPS 3D fixed &amp; EKF initialization finished</w:t>
      </w:r>
      <w:r w:rsidR="00F2341D">
        <w:rPr>
          <w:rFonts w:hint="eastAsia"/>
        </w:rPr>
        <w:t>。</w:t>
      </w:r>
    </w:p>
    <w:p w14:paraId="21F866DC" w14:textId="0DB320AB" w:rsidR="00C11EE2" w:rsidRDefault="00F2341D" w:rsidP="00F2341D">
      <w:pPr>
        <w:ind w:firstLineChars="0" w:firstLine="0"/>
      </w:pPr>
      <w:r>
        <w:rPr>
          <w:rFonts w:hint="eastAsia"/>
        </w:rPr>
        <w:object w:dxaOrig="15792" w:dyaOrig="8652" w14:anchorId="1758A99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4.65pt;height:227.15pt" o:ole="">
            <v:imagedata r:id="rId14" o:title=""/>
          </v:shape>
          <o:OLEObject Type="Embed" ProgID="Visio.Drawing.15" ShapeID="_x0000_i1025" DrawAspect="Content" ObjectID="_1791904217" r:id="rId15"/>
        </w:object>
      </w:r>
    </w:p>
    <w:p w14:paraId="310D6BEE" w14:textId="1FE87EE9" w:rsidR="005659D1" w:rsidRDefault="00186F3A" w:rsidP="00186F3A">
      <w:pPr>
        <w:pStyle w:val="2"/>
        <w:numPr>
          <w:ilvl w:val="1"/>
          <w:numId w:val="1"/>
        </w:numPr>
      </w:pPr>
      <w:r>
        <w:rPr>
          <w:rFonts w:hint="eastAsia"/>
        </w:rPr>
        <w:t>步骤三：进入</w:t>
      </w:r>
      <w:r>
        <w:rPr>
          <w:rFonts w:hint="eastAsia"/>
        </w:rPr>
        <w:t>MAVROS</w:t>
      </w:r>
      <w:r>
        <w:rPr>
          <w:rFonts w:hint="eastAsia"/>
        </w:rPr>
        <w:t>控制</w:t>
      </w:r>
    </w:p>
    <w:p w14:paraId="4F29B0EF" w14:textId="6ACB4B20" w:rsidR="00C11EE2" w:rsidRDefault="00186F3A" w:rsidP="00C11EE2">
      <w:pPr>
        <w:ind w:firstLine="420"/>
      </w:pPr>
      <w:r>
        <w:rPr>
          <w:rFonts w:hint="eastAsia"/>
        </w:rPr>
        <w:t>双击</w:t>
      </w:r>
      <w:r w:rsidR="00F2341D">
        <w:rPr>
          <w:rFonts w:hint="eastAsia"/>
        </w:rPr>
        <w:t>打开</w:t>
      </w:r>
      <w:hyperlink r:id="rId16" w:history="1">
        <w:r w:rsidR="00F2341D" w:rsidRPr="00F2341D">
          <w:rPr>
            <w:rStyle w:val="ab"/>
          </w:rPr>
          <w:t>code\WinWSL.bat</w:t>
        </w:r>
      </w:hyperlink>
      <w:r w:rsidR="00F2341D">
        <w:rPr>
          <w:rFonts w:hint="eastAsia"/>
        </w:rPr>
        <w:t>脚本</w:t>
      </w:r>
      <w:r w:rsidR="000B4EFB">
        <w:rPr>
          <w:rFonts w:hint="eastAsia"/>
        </w:rPr>
        <w:t>输入：</w:t>
      </w:r>
      <w:r w:rsidR="00F2341D" w:rsidRPr="000B4EFB">
        <w:rPr>
          <w:rStyle w:val="ae"/>
          <w:rFonts w:hint="eastAsia"/>
        </w:rPr>
        <w:t xml:space="preserve">python </w:t>
      </w:r>
      <w:r w:rsidR="00F2341D" w:rsidRPr="000B4EFB">
        <w:rPr>
          <w:rStyle w:val="ae"/>
        </w:rPr>
        <w:t>Ros12OneUav.py</w:t>
      </w:r>
      <w:r w:rsidR="00F2341D">
        <w:rPr>
          <w:rFonts w:hint="eastAsia"/>
        </w:rPr>
        <w:t>。</w:t>
      </w:r>
      <w:r w:rsidR="000B4EFB">
        <w:rPr>
          <w:rFonts w:hint="eastAsia"/>
        </w:rPr>
        <w:t>等待</w:t>
      </w:r>
      <w:r w:rsidR="000B4EFB">
        <w:rPr>
          <w:rFonts w:hint="eastAsia"/>
        </w:rPr>
        <w:t>MAVROS</w:t>
      </w:r>
      <w:r w:rsidR="000B4EFB">
        <w:rPr>
          <w:rFonts w:hint="eastAsia"/>
        </w:rPr>
        <w:t>自动通信成功，成功后无人机将自动进入</w:t>
      </w:r>
      <w:r w:rsidR="000B4EFB">
        <w:rPr>
          <w:rFonts w:hint="eastAsia"/>
        </w:rPr>
        <w:t>Offboard</w:t>
      </w:r>
      <w:r w:rsidR="000B4EFB">
        <w:rPr>
          <w:rFonts w:hint="eastAsia"/>
        </w:rPr>
        <w:t>模式</w:t>
      </w:r>
      <w:r w:rsidR="00187598">
        <w:rPr>
          <w:rFonts w:hint="eastAsia"/>
        </w:rPr>
        <w:t>，无人机</w:t>
      </w:r>
      <w:r w:rsidR="00187598" w:rsidRPr="00187598">
        <w:t>起飞</w:t>
      </w:r>
      <w:r w:rsidR="00187598">
        <w:rPr>
          <w:rFonts w:hint="eastAsia"/>
        </w:rPr>
        <w:t>，向上飞行</w:t>
      </w:r>
      <w:r w:rsidR="00187598" w:rsidRPr="00187598">
        <w:t>0.8</w:t>
      </w:r>
      <w:r w:rsidR="00187598" w:rsidRPr="00187598">
        <w:t>米</w:t>
      </w:r>
      <w:r w:rsidR="00187598">
        <w:rPr>
          <w:rFonts w:hint="eastAsia"/>
        </w:rPr>
        <w:t>后</w:t>
      </w:r>
      <w:r w:rsidR="00617779">
        <w:rPr>
          <w:rFonts w:hint="eastAsia"/>
        </w:rPr>
        <w:t>以</w:t>
      </w:r>
      <w:r w:rsidR="00617779" w:rsidRPr="00617779">
        <w:rPr>
          <w:rFonts w:hint="eastAsia"/>
        </w:rPr>
        <w:t>0.1m/s</w:t>
      </w:r>
      <w:r w:rsidR="00617779">
        <w:rPr>
          <w:rFonts w:hint="eastAsia"/>
        </w:rPr>
        <w:t>速度向前飞行</w:t>
      </w:r>
      <w:r w:rsidR="00617779" w:rsidRPr="00617779">
        <w:rPr>
          <w:rFonts w:hint="eastAsia"/>
        </w:rPr>
        <w:t>，并</w:t>
      </w:r>
      <w:r w:rsidR="00617779">
        <w:rPr>
          <w:rFonts w:hint="eastAsia"/>
        </w:rPr>
        <w:t>开始</w:t>
      </w:r>
      <w:r w:rsidR="00617779" w:rsidRPr="00617779">
        <w:rPr>
          <w:rFonts w:hint="eastAsia"/>
        </w:rPr>
        <w:t>缓慢调转方向</w:t>
      </w:r>
      <w:r w:rsidR="00187598">
        <w:rPr>
          <w:rFonts w:hint="eastAsia"/>
        </w:rPr>
        <w:t>。</w:t>
      </w:r>
    </w:p>
    <w:p w14:paraId="43DAF60D" w14:textId="375A5033" w:rsidR="00F2341D" w:rsidRPr="00C11EE2" w:rsidRDefault="00F2341D" w:rsidP="00F2341D">
      <w:pPr>
        <w:ind w:firstLineChars="0" w:firstLine="0"/>
      </w:pPr>
      <w:r>
        <w:rPr>
          <w:noProof/>
        </w:rPr>
        <w:drawing>
          <wp:inline distT="0" distB="0" distL="0" distR="0" wp14:anchorId="3F1BE381" wp14:editId="35C17363">
            <wp:extent cx="5274310" cy="1636395"/>
            <wp:effectExtent l="0" t="0" r="2540" b="1905"/>
            <wp:docPr id="1849272226" name="图片 1" descr="图形用户界面, 文本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9272226" name="图片 1" descr="图形用户界面, 文本&#10;&#10;描述已自动生成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36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ermEnd w:id="1870470688"/>
    <w:p w14:paraId="3F4AE6DE" w14:textId="77777777" w:rsidR="00360958" w:rsidRDefault="00000000">
      <w:pPr>
        <w:pStyle w:val="1"/>
        <w:numPr>
          <w:ilvl w:val="0"/>
          <w:numId w:val="1"/>
        </w:numPr>
        <w:rPr>
          <w:u w:color="000000"/>
        </w:rPr>
      </w:pPr>
      <w:r>
        <w:rPr>
          <w:rFonts w:hint="eastAsia"/>
          <w:u w:color="000000"/>
        </w:rPr>
        <w:t>常见问题</w:t>
      </w:r>
    </w:p>
    <w:p w14:paraId="6875C5A9" w14:textId="1A51DCB3" w:rsidR="00360958" w:rsidRPr="00F2341D" w:rsidRDefault="00000000" w:rsidP="00031A17">
      <w:pPr>
        <w:ind w:firstLineChars="0" w:firstLine="0"/>
        <w:rPr>
          <w:rFonts w:cs="Times New Roman"/>
          <w:szCs w:val="21"/>
        </w:rPr>
      </w:pPr>
      <w:permStart w:id="659689636" w:edGrp="everyone"/>
      <w:r>
        <w:rPr>
          <w:rFonts w:ascii="仿宋" w:hAnsi="仿宋" w:hint="eastAsia"/>
          <w:b/>
          <w:bCs/>
          <w:sz w:val="22"/>
        </w:rPr>
        <w:t>问1：</w:t>
      </w:r>
      <w:r w:rsidR="00F2341D" w:rsidRPr="00F2341D">
        <w:rPr>
          <w:rFonts w:ascii="仿宋" w:hAnsi="仿宋"/>
          <w:sz w:val="22"/>
        </w:rPr>
        <w:t>MAVSDK支持哪些语言？</w:t>
      </w:r>
    </w:p>
    <w:p w14:paraId="199604B3" w14:textId="15724F4D" w:rsidR="00031A17" w:rsidRPr="00F2341D" w:rsidRDefault="00000000" w:rsidP="00BA1E08">
      <w:pPr>
        <w:ind w:firstLine="420"/>
      </w:pPr>
      <w:r w:rsidRPr="00F2341D">
        <w:rPr>
          <w:rFonts w:hint="eastAsia"/>
        </w:rPr>
        <w:lastRenderedPageBreak/>
        <w:t>答：</w:t>
      </w:r>
      <w:r w:rsidR="00F2341D" w:rsidRPr="00F2341D">
        <w:t>MAVSDK</w:t>
      </w:r>
      <w:r w:rsidR="00F2341D" w:rsidRPr="00F2341D">
        <w:t>支持</w:t>
      </w:r>
      <w:r w:rsidR="00F2341D" w:rsidRPr="00F2341D">
        <w:t>C++</w:t>
      </w:r>
      <w:r w:rsidR="00F2341D" w:rsidRPr="00F2341D">
        <w:t>、</w:t>
      </w:r>
      <w:r w:rsidR="00F2341D" w:rsidRPr="00F2341D">
        <w:t>Python</w:t>
      </w:r>
      <w:r w:rsidR="00F2341D" w:rsidRPr="00F2341D">
        <w:t>和</w:t>
      </w:r>
      <w:r w:rsidR="00F2341D" w:rsidRPr="00F2341D">
        <w:t>Swift</w:t>
      </w:r>
      <w:r w:rsidR="00F2341D" w:rsidRPr="00F2341D">
        <w:t>等多种语言，允许开发者根据个人喜好和需求选择合适的编程语言进行开发</w:t>
      </w:r>
      <w:r w:rsidR="00F2341D" w:rsidRPr="00F2341D">
        <w:rPr>
          <w:rFonts w:hint="eastAsia"/>
        </w:rPr>
        <w:t>。</w:t>
      </w:r>
    </w:p>
    <w:p w14:paraId="18BB053C" w14:textId="71DAB4E4" w:rsidR="00360958" w:rsidRPr="00F2341D" w:rsidRDefault="00000000" w:rsidP="008F52B1">
      <w:pPr>
        <w:ind w:firstLineChars="0" w:firstLine="0"/>
        <w:rPr>
          <w:sz w:val="22"/>
        </w:rPr>
      </w:pPr>
      <w:r>
        <w:rPr>
          <w:b/>
          <w:bCs/>
        </w:rPr>
        <w:t>问</w:t>
      </w:r>
      <w:r>
        <w:rPr>
          <w:rFonts w:hint="eastAsia"/>
          <w:b/>
          <w:bCs/>
        </w:rPr>
        <w:t>2</w:t>
      </w:r>
      <w:r>
        <w:rPr>
          <w:rFonts w:hint="eastAsia"/>
          <w:b/>
          <w:bCs/>
        </w:rPr>
        <w:t>：</w:t>
      </w:r>
      <w:r w:rsidR="00F2341D" w:rsidRPr="00F2341D">
        <w:t>MAVSDK</w:t>
      </w:r>
      <w:r w:rsidR="00F2341D" w:rsidRPr="00F2341D">
        <w:t>是否支持多无人机控制？</w:t>
      </w:r>
    </w:p>
    <w:p w14:paraId="59C47F33" w14:textId="6B9A11D8" w:rsidR="00360958" w:rsidRPr="00F2341D" w:rsidRDefault="00000000">
      <w:pPr>
        <w:ind w:firstLine="420"/>
        <w:rPr>
          <w:rFonts w:ascii="仿宋" w:hAnsi="仿宋" w:hint="eastAsia"/>
          <w:color w:val="000000"/>
          <w:szCs w:val="21"/>
        </w:rPr>
      </w:pPr>
      <w:r w:rsidRPr="00F2341D">
        <w:t>答：</w:t>
      </w:r>
      <w:r w:rsidR="00F2341D" w:rsidRPr="00F2341D">
        <w:t>是的，</w:t>
      </w:r>
      <w:r w:rsidR="00F2341D" w:rsidRPr="00F2341D">
        <w:t>MAVSDK C++</w:t>
      </w:r>
      <w:r w:rsidR="00F2341D" w:rsidRPr="00F2341D">
        <w:t>库允许</w:t>
      </w:r>
      <w:r w:rsidR="00F2341D" w:rsidRPr="00F2341D">
        <w:t>C++</w:t>
      </w:r>
      <w:r w:rsidR="00F2341D" w:rsidRPr="00F2341D">
        <w:t>应用程序同时连接到多个无人机。而</w:t>
      </w:r>
      <w:r w:rsidR="00F2341D" w:rsidRPr="00F2341D">
        <w:t>Python</w:t>
      </w:r>
      <w:r w:rsidR="00F2341D" w:rsidRPr="00F2341D">
        <w:t>、</w:t>
      </w:r>
      <w:r w:rsidR="00F2341D" w:rsidRPr="00F2341D">
        <w:t>Swift</w:t>
      </w:r>
      <w:r w:rsidR="00F2341D" w:rsidRPr="00F2341D">
        <w:t>等语言的包装器一次只能连接到一个无人机，但可以通过实例化多个包装器来连接多个系统</w:t>
      </w:r>
      <w:r w:rsidR="00F2341D" w:rsidRPr="00F2341D">
        <w:rPr>
          <w:rFonts w:hint="eastAsia"/>
        </w:rPr>
        <w:t>。</w:t>
      </w:r>
    </w:p>
    <w:p w14:paraId="6250AE67" w14:textId="661E437E" w:rsidR="00360958" w:rsidRPr="00F2341D" w:rsidRDefault="00000000" w:rsidP="008F52B1">
      <w:pPr>
        <w:ind w:firstLineChars="0" w:firstLine="0"/>
        <w:rPr>
          <w:sz w:val="22"/>
        </w:rPr>
      </w:pPr>
      <w:r>
        <w:rPr>
          <w:rFonts w:ascii="仿宋" w:hAnsi="仿宋"/>
          <w:b/>
          <w:bCs/>
          <w:sz w:val="22"/>
        </w:rPr>
        <w:t>问</w:t>
      </w:r>
      <w:r>
        <w:rPr>
          <w:rFonts w:ascii="仿宋" w:hAnsi="仿宋" w:hint="eastAsia"/>
          <w:b/>
          <w:bCs/>
          <w:sz w:val="22"/>
        </w:rPr>
        <w:t>3</w:t>
      </w:r>
      <w:r>
        <w:rPr>
          <w:rFonts w:ascii="仿宋" w:hAnsi="仿宋"/>
          <w:b/>
          <w:bCs/>
          <w:sz w:val="22"/>
        </w:rPr>
        <w:t>：</w:t>
      </w:r>
      <w:r w:rsidR="00F2341D" w:rsidRPr="00F2341D">
        <w:rPr>
          <w:rFonts w:ascii="仿宋" w:hAnsi="仿宋"/>
          <w:sz w:val="22"/>
        </w:rPr>
        <w:t>MAVSDK是否支持MAVLink 1协议？</w:t>
      </w:r>
    </w:p>
    <w:p w14:paraId="4C3F8E51" w14:textId="68A34D95" w:rsidR="00360958" w:rsidRPr="00F2341D" w:rsidRDefault="00000000">
      <w:pPr>
        <w:ind w:firstLine="440"/>
      </w:pPr>
      <w:r w:rsidRPr="00F2341D">
        <w:rPr>
          <w:rFonts w:ascii="仿宋" w:hAnsi="仿宋"/>
          <w:sz w:val="22"/>
        </w:rPr>
        <w:t>答：</w:t>
      </w:r>
      <w:r w:rsidR="00F2341D" w:rsidRPr="00F2341D">
        <w:rPr>
          <w:rFonts w:ascii="仿宋" w:hAnsi="仿宋"/>
          <w:sz w:val="22"/>
        </w:rPr>
        <w:t>不</w:t>
      </w:r>
      <w:r w:rsidR="00F2341D" w:rsidRPr="00F2341D">
        <w:rPr>
          <w:rFonts w:ascii="仿宋" w:hAnsi="仿宋" w:hint="eastAsia"/>
          <w:sz w:val="22"/>
        </w:rPr>
        <w:t>支持</w:t>
      </w:r>
      <w:r w:rsidR="00F2341D" w:rsidRPr="00F2341D">
        <w:rPr>
          <w:rFonts w:ascii="仿宋" w:hAnsi="仿宋"/>
          <w:sz w:val="22"/>
        </w:rPr>
        <w:t>，MAVSDK仅支持MAVLink 2.0协议</w:t>
      </w:r>
    </w:p>
    <w:permEnd w:id="659689636"/>
    <w:p w14:paraId="2EA170E6" w14:textId="58877ABC" w:rsidR="00E3191C" w:rsidRDefault="00E3191C" w:rsidP="00067F83">
      <w:pPr>
        <w:pStyle w:val="1"/>
        <w:numPr>
          <w:ilvl w:val="0"/>
          <w:numId w:val="1"/>
        </w:numPr>
      </w:pPr>
      <w:r>
        <w:rPr>
          <w:rFonts w:hint="eastAsia"/>
        </w:rPr>
        <w:t>拓展实验</w:t>
      </w:r>
    </w:p>
    <w:p w14:paraId="5B47EE90" w14:textId="3FB8E0F4" w:rsidR="00840752" w:rsidRDefault="00840752" w:rsidP="00840752">
      <w:pPr>
        <w:pStyle w:val="2"/>
        <w:numPr>
          <w:ilvl w:val="1"/>
          <w:numId w:val="1"/>
        </w:numPr>
      </w:pPr>
      <w:permStart w:id="1630949283" w:edGrp="everyone"/>
      <w:r w:rsidRPr="00840752">
        <w:rPr>
          <w:rFonts w:hint="eastAsia"/>
        </w:rPr>
        <w:t>拓展实验</w:t>
      </w:r>
      <w:r w:rsidR="00F2341D">
        <w:rPr>
          <w:rFonts w:hint="eastAsia"/>
        </w:rPr>
        <w:t>1</w:t>
      </w:r>
      <w:r w:rsidRPr="00840752">
        <w:rPr>
          <w:rFonts w:hint="eastAsia"/>
        </w:rPr>
        <w:t>：</w:t>
      </w:r>
      <w:r w:rsidR="00F2341D" w:rsidRPr="00F2341D">
        <w:t>基于</w:t>
      </w:r>
      <w:r w:rsidR="00F2341D" w:rsidRPr="00F2341D">
        <w:t>MAVSDK</w:t>
      </w:r>
      <w:r w:rsidR="00F2341D" w:rsidRPr="00F2341D">
        <w:t>的自动航点飞行实验</w:t>
      </w:r>
    </w:p>
    <w:p w14:paraId="1B269A5E" w14:textId="6858720D" w:rsidR="00DB7A70" w:rsidRDefault="00F2341D" w:rsidP="00F2341D">
      <w:pPr>
        <w:spacing w:line="240" w:lineRule="auto"/>
        <w:ind w:firstLineChars="0" w:firstLine="420"/>
      </w:pPr>
      <w:r>
        <w:rPr>
          <w:rFonts w:hint="eastAsia"/>
        </w:rPr>
        <w:t>本实验为了</w:t>
      </w:r>
      <w:r w:rsidRPr="00F2341D">
        <w:t>实现多旋翼无人机的自动航点飞行功能，通过预设的航点任务，使无人机能够自动依次飞行到指定的位置点。</w:t>
      </w:r>
      <w:r>
        <w:rPr>
          <w:rFonts w:hint="eastAsia"/>
        </w:rPr>
        <w:t>大致操作步骤：</w:t>
      </w:r>
      <w:r w:rsidRPr="00F2341D">
        <w:rPr>
          <w:rFonts w:hint="eastAsia"/>
        </w:rPr>
        <w:t>使用</w:t>
      </w:r>
      <w:r w:rsidRPr="00F2341D">
        <w:rPr>
          <w:rFonts w:hint="eastAsia"/>
        </w:rPr>
        <w:t>MAVSDK API</w:t>
      </w:r>
      <w:r w:rsidRPr="00F2341D">
        <w:rPr>
          <w:rFonts w:hint="eastAsia"/>
        </w:rPr>
        <w:t>建立与无人机的连接。设置航点任务，指定无人机需要飞行的位置点。监控无人机的飞行状态，并根据需要调整航点任务</w:t>
      </w:r>
      <w:r>
        <w:rPr>
          <w:rFonts w:hint="eastAsia"/>
        </w:rPr>
        <w:t>。</w:t>
      </w:r>
    </w:p>
    <w:p w14:paraId="6AB934B9" w14:textId="5FCDE1E0" w:rsidR="00F2341D" w:rsidRDefault="00F2341D" w:rsidP="00F2341D">
      <w:pPr>
        <w:spacing w:line="240" w:lineRule="auto"/>
        <w:ind w:firstLineChars="0" w:firstLine="420"/>
      </w:pPr>
      <w:r>
        <w:rPr>
          <w:rFonts w:hint="eastAsia"/>
        </w:rPr>
        <w:t>预期结果：</w:t>
      </w:r>
      <w:r w:rsidRPr="00F2341D">
        <w:t>无人机能够根据预设的航点任务自动飞行，并在执行完所有航点后安全返回起飞点</w:t>
      </w:r>
      <w:r>
        <w:rPr>
          <w:rFonts w:hint="eastAsia"/>
        </w:rPr>
        <w:t>。</w:t>
      </w:r>
    </w:p>
    <w:p w14:paraId="539B7870" w14:textId="61D684E4" w:rsidR="00F2341D" w:rsidRDefault="00F2341D" w:rsidP="00F2341D">
      <w:pPr>
        <w:pStyle w:val="2"/>
        <w:numPr>
          <w:ilvl w:val="1"/>
          <w:numId w:val="1"/>
        </w:numPr>
      </w:pPr>
      <w:r w:rsidRPr="00840752">
        <w:rPr>
          <w:rFonts w:hint="eastAsia"/>
        </w:rPr>
        <w:t>拓展实验</w:t>
      </w:r>
      <w:r>
        <w:rPr>
          <w:rFonts w:hint="eastAsia"/>
        </w:rPr>
        <w:t>2</w:t>
      </w:r>
      <w:r w:rsidRPr="00840752">
        <w:rPr>
          <w:rFonts w:hint="eastAsia"/>
        </w:rPr>
        <w:t>：</w:t>
      </w:r>
      <w:r w:rsidRPr="00F2341D">
        <w:t>基于</w:t>
      </w:r>
      <w:r w:rsidRPr="00F2341D">
        <w:t>MAVSDK</w:t>
      </w:r>
      <w:r w:rsidRPr="00F2341D">
        <w:t>的无人机遥控系统开发</w:t>
      </w:r>
    </w:p>
    <w:p w14:paraId="77B2FF56" w14:textId="74C8F0FC" w:rsidR="00F2341D" w:rsidRDefault="00F2341D" w:rsidP="00F2341D">
      <w:pPr>
        <w:ind w:firstLine="420"/>
      </w:pPr>
      <w:r>
        <w:rPr>
          <w:rFonts w:hint="eastAsia"/>
        </w:rPr>
        <w:t>本实验为了</w:t>
      </w:r>
      <w:r w:rsidRPr="00F2341D">
        <w:t>基于</w:t>
      </w:r>
      <w:r w:rsidRPr="00F2341D">
        <w:t>MAVSDK</w:t>
      </w:r>
      <w:r w:rsidRPr="00F2341D">
        <w:t>的无人机遥控系统开发</w:t>
      </w:r>
      <w:r>
        <w:rPr>
          <w:rFonts w:hint="eastAsia"/>
        </w:rPr>
        <w:t>。大致操作步骤：</w:t>
      </w:r>
      <w:r w:rsidRPr="00F2341D">
        <w:rPr>
          <w:rFonts w:hint="eastAsia"/>
        </w:rPr>
        <w:t>初始化</w:t>
      </w:r>
      <w:r w:rsidRPr="00F2341D">
        <w:rPr>
          <w:rFonts w:hint="eastAsia"/>
        </w:rPr>
        <w:t>MAVSDK</w:t>
      </w:r>
      <w:r w:rsidRPr="00F2341D">
        <w:rPr>
          <w:rFonts w:hint="eastAsia"/>
        </w:rPr>
        <w:t>并建立与无人机的连接</w:t>
      </w:r>
      <w:r>
        <w:rPr>
          <w:rFonts w:hint="eastAsia"/>
        </w:rPr>
        <w:t>，</w:t>
      </w:r>
      <w:r w:rsidRPr="00F2341D">
        <w:rPr>
          <w:rFonts w:hint="eastAsia"/>
        </w:rPr>
        <w:t>通过</w:t>
      </w:r>
      <w:r w:rsidRPr="00F2341D">
        <w:rPr>
          <w:rFonts w:hint="eastAsia"/>
        </w:rPr>
        <w:t>MAVSDK</w:t>
      </w:r>
      <w:r w:rsidRPr="00F2341D">
        <w:rPr>
          <w:rFonts w:hint="eastAsia"/>
        </w:rPr>
        <w:t>提供的</w:t>
      </w:r>
      <w:r w:rsidRPr="00F2341D">
        <w:rPr>
          <w:rFonts w:hint="eastAsia"/>
        </w:rPr>
        <w:t>API</w:t>
      </w:r>
      <w:r w:rsidRPr="00F2341D">
        <w:rPr>
          <w:rFonts w:hint="eastAsia"/>
        </w:rPr>
        <w:t>控制无人机起飞和悬停</w:t>
      </w:r>
      <w:r>
        <w:rPr>
          <w:rFonts w:hint="eastAsia"/>
        </w:rPr>
        <w:t>，</w:t>
      </w:r>
      <w:r w:rsidRPr="00F2341D">
        <w:rPr>
          <w:rFonts w:hint="eastAsia"/>
        </w:rPr>
        <w:t>在需要时，通过</w:t>
      </w:r>
      <w:r w:rsidRPr="00F2341D">
        <w:rPr>
          <w:rFonts w:hint="eastAsia"/>
        </w:rPr>
        <w:t>API</w:t>
      </w:r>
      <w:r w:rsidRPr="00F2341D">
        <w:rPr>
          <w:rFonts w:hint="eastAsia"/>
        </w:rPr>
        <w:t>控制无人机降落</w:t>
      </w:r>
      <w:r>
        <w:rPr>
          <w:rFonts w:hint="eastAsia"/>
        </w:rPr>
        <w:t>。</w:t>
      </w:r>
    </w:p>
    <w:p w14:paraId="20F0F988" w14:textId="7ACC9F74" w:rsidR="00F2341D" w:rsidRPr="00F2341D" w:rsidRDefault="00F2341D" w:rsidP="00F2341D">
      <w:pPr>
        <w:ind w:firstLine="420"/>
      </w:pPr>
      <w:r>
        <w:rPr>
          <w:rFonts w:hint="eastAsia"/>
        </w:rPr>
        <w:t>预期结果：</w:t>
      </w:r>
      <w:r w:rsidRPr="00F2341D">
        <w:t> </w:t>
      </w:r>
      <w:r w:rsidRPr="00F2341D">
        <w:t>无人机能够响应遥控系统的指令，完成起飞、悬停和降落等基本飞行操作</w:t>
      </w:r>
    </w:p>
    <w:permEnd w:id="1630949283"/>
    <w:p w14:paraId="26B943A6" w14:textId="74E73A58" w:rsidR="00DB7A70" w:rsidRDefault="00DB7A70" w:rsidP="00DB7A70">
      <w:pPr>
        <w:pStyle w:val="1"/>
        <w:numPr>
          <w:ilvl w:val="0"/>
          <w:numId w:val="1"/>
        </w:numPr>
      </w:pPr>
      <w:r>
        <w:rPr>
          <w:rFonts w:hint="eastAsia"/>
        </w:rPr>
        <w:t>参考文献</w:t>
      </w:r>
    </w:p>
    <w:p w14:paraId="4150234F" w14:textId="661BE323" w:rsidR="002255F2" w:rsidRPr="009A2E1A" w:rsidRDefault="00000000" w:rsidP="009A2E1A">
      <w:pPr>
        <w:pStyle w:val="ac"/>
        <w:numPr>
          <w:ilvl w:val="0"/>
          <w:numId w:val="3"/>
        </w:numPr>
        <w:spacing w:line="240" w:lineRule="auto"/>
        <w:ind w:firstLineChars="0"/>
      </w:pPr>
      <w:permStart w:id="1956858183" w:edGrp="everyone"/>
      <w:r>
        <w:rPr>
          <w:rFonts w:hint="eastAsia"/>
        </w:rPr>
        <w:t>全权</w:t>
      </w:r>
      <w:r>
        <w:rPr>
          <w:rFonts w:hint="eastAsia"/>
        </w:rPr>
        <w:t>,</w:t>
      </w:r>
      <w:r>
        <w:rPr>
          <w:rFonts w:hint="eastAsia"/>
        </w:rPr>
        <w:t>戴训华</w:t>
      </w:r>
      <w:r>
        <w:rPr>
          <w:rFonts w:hint="eastAsia"/>
        </w:rPr>
        <w:t>,</w:t>
      </w:r>
      <w:r>
        <w:rPr>
          <w:rFonts w:hint="eastAsia"/>
        </w:rPr>
        <w:t>王帅</w:t>
      </w:r>
      <w:r>
        <w:rPr>
          <w:rFonts w:hint="eastAsia"/>
        </w:rPr>
        <w:t>.</w:t>
      </w:r>
      <w:r>
        <w:rPr>
          <w:rFonts w:hint="eastAsia"/>
        </w:rPr>
        <w:t>多旋翼飞行器设计与控制实践</w:t>
      </w:r>
      <w:r>
        <w:rPr>
          <w:rFonts w:hint="eastAsia"/>
        </w:rPr>
        <w:t>[M],</w:t>
      </w:r>
      <w:r>
        <w:rPr>
          <w:rFonts w:hint="eastAsia"/>
        </w:rPr>
        <w:t>电子工业出版社，</w:t>
      </w:r>
      <w:r>
        <w:rPr>
          <w:rFonts w:hint="eastAsia"/>
        </w:rPr>
        <w:t>2020</w:t>
      </w:r>
      <w:permEnd w:id="1956858183"/>
    </w:p>
    <w:sectPr w:rsidR="002255F2" w:rsidRPr="009A2E1A"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422489E" w14:textId="77777777" w:rsidR="00E12E1C" w:rsidRDefault="00E12E1C">
      <w:pPr>
        <w:spacing w:line="240" w:lineRule="auto"/>
        <w:ind w:firstLine="420"/>
      </w:pPr>
      <w:r>
        <w:separator/>
      </w:r>
    </w:p>
  </w:endnote>
  <w:endnote w:type="continuationSeparator" w:id="0">
    <w:p w14:paraId="23504FB4" w14:textId="77777777" w:rsidR="00E12E1C" w:rsidRDefault="00E12E1C"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scadia Code">
    <w:panose1 w:val="020B0609020000020004"/>
    <w:charset w:val="00"/>
    <w:family w:val="modern"/>
    <w:pitch w:val="fixed"/>
    <w:sig w:usb0="A1002AFF" w:usb1="C200F9FB" w:usb2="00040020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53410EB" w14:textId="77777777" w:rsidR="00360958" w:rsidRDefault="00360958">
    <w:pPr>
      <w:pStyle w:val="a4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DB8520" w14:textId="77777777" w:rsidR="00360958" w:rsidRDefault="00360958">
    <w:pPr>
      <w:pStyle w:val="a4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C2DC65C" w14:textId="77777777" w:rsidR="00360958" w:rsidRDefault="00360958">
    <w:pPr>
      <w:pStyle w:val="a4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CA5C975" w14:textId="77777777" w:rsidR="00E12E1C" w:rsidRDefault="00E12E1C">
      <w:pPr>
        <w:ind w:firstLine="420"/>
      </w:pPr>
      <w:r>
        <w:separator/>
      </w:r>
    </w:p>
  </w:footnote>
  <w:footnote w:type="continuationSeparator" w:id="0">
    <w:p w14:paraId="5E48BA4B" w14:textId="77777777" w:rsidR="00E12E1C" w:rsidRDefault="00E12E1C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028358C" w14:textId="77777777" w:rsidR="00360958" w:rsidRDefault="00360958">
    <w:pPr>
      <w:pStyle w:val="a6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7C42CF2" w14:textId="77777777" w:rsidR="00360958" w:rsidRDefault="00360958" w:rsidP="007B6F5F">
    <w:pPr>
      <w:pStyle w:val="a6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2B4835A" w14:textId="77777777" w:rsidR="00360958" w:rsidRDefault="00360958">
    <w:pPr>
      <w:pStyle w:val="a6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C76B68"/>
    <w:multiLevelType w:val="hybridMultilevel"/>
    <w:tmpl w:val="6D68ADC2"/>
    <w:lvl w:ilvl="0" w:tplc="C7A0EF70">
      <w:start w:val="1"/>
      <w:numFmt w:val="decimal"/>
      <w:lvlText w:val="[%1]"/>
      <w:lvlJc w:val="left"/>
      <w:pPr>
        <w:ind w:left="440" w:hanging="4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348C243B"/>
    <w:multiLevelType w:val="multilevel"/>
    <w:tmpl w:val="348C243B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2" w15:restartNumberingAfterBreak="0">
    <w:nsid w:val="639C2318"/>
    <w:multiLevelType w:val="multilevel"/>
    <w:tmpl w:val="639C2318"/>
    <w:lvl w:ilvl="0">
      <w:start w:val="1"/>
      <w:numFmt w:val="decimalEnclosedCircle"/>
      <w:lvlText w:val="%1"/>
      <w:lvlJc w:val="left"/>
      <w:pPr>
        <w:ind w:left="360" w:hanging="360"/>
      </w:pPr>
      <w:rPr>
        <w:rFonts w:hint="default"/>
        <w:b/>
        <w:sz w:val="20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num w:numId="1" w16cid:durableId="133914372">
    <w:abstractNumId w:val="1"/>
  </w:num>
  <w:num w:numId="2" w16cid:durableId="168376248">
    <w:abstractNumId w:val="2"/>
  </w:num>
  <w:num w:numId="3" w16cid:durableId="12896261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bordersDoNotSurroundHeader/>
  <w:bordersDoNotSurroundFooter/>
  <w:documentProtection w:edit="readOnly" w:enforcement="1" w:cryptProviderType="rsaAES" w:cryptAlgorithmClass="hash" w:cryptAlgorithmType="typeAny" w:cryptAlgorithmSid="14" w:cryptSpinCount="100000" w:hash="VaGeVu+gwL37rMmERx5GEukPJ8KlTtWf69Ba047nlcvYoQ3k4v+fv6yFrIGz4qxvaJxYn2S7Eai9zW9dSv3kXw==" w:salt="e8gEQ1DWqkdwSo6Df8JlQw=="/>
  <w:defaultTabStop w:val="4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ODEzMTQ2YzFjMmJkOTFhNTJiZmNhZWI3NTkzMTgxOGEifQ=="/>
    <w:docVar w:name="NE.Ref{E70972A4-0A0D-41B3-B5EB-6C99FFE15AAC}" w:val=" ADDIN NE.Ref.{E70972A4-0A0D-41B3-B5EB-6C99FFE15AAC}&lt;Citation&gt;&lt;Group&gt;&lt;References&gt;&lt;Item&gt;&lt;ID&gt;7&lt;/ID&gt;&lt;UID&gt;{A6F2E88D-E170-487B-9E52-2AD0784C4ED6}&lt;/UID&gt;&lt;Title&gt;三轴MEMS加速度计标定技术研究_张顺星&lt;/Title&gt;&lt;Template&gt;Journal Article&lt;/Template&gt;&lt;Star&gt;0&lt;/Star&gt;&lt;Tag&gt;0&lt;/Tag&gt;&lt;Author/&gt;&lt;Year&gt;0&lt;/Year&gt;&lt;Details&gt;&lt;_created&gt;65319033&lt;/_created&gt;&lt;_modified&gt;65319033&lt;/_modified&gt;&lt;_accessed&gt;65319033&lt;/_accessed&gt;&lt;/Details&gt;&lt;Extra&gt;&lt;DBUID&gt;{A96C467E-404F-4648-9658-C7ED77D236E2}&lt;/DBUID&gt;&lt;/Extra&gt;&lt;/Item&gt;&lt;/References&gt;&lt;/Group&gt;&lt;/Citation&gt;_x000a_"/>
    <w:docVar w:name="ne_docsoft" w:val="MSWord"/>
    <w:docVar w:name="ne_docversion" w:val="NoteExpress 2.0"/>
    <w:docVar w:name="ne_stylename" w:val="Numbered(multilingual)"/>
  </w:docVars>
  <w:rsids>
    <w:rsidRoot w:val="00A24213"/>
    <w:rsid w:val="0000028E"/>
    <w:rsid w:val="000009F1"/>
    <w:rsid w:val="00000BF8"/>
    <w:rsid w:val="00013639"/>
    <w:rsid w:val="00014DA4"/>
    <w:rsid w:val="00017D4A"/>
    <w:rsid w:val="00021C26"/>
    <w:rsid w:val="00027410"/>
    <w:rsid w:val="00031A17"/>
    <w:rsid w:val="00033B9E"/>
    <w:rsid w:val="000372CE"/>
    <w:rsid w:val="00041005"/>
    <w:rsid w:val="00047E7D"/>
    <w:rsid w:val="0005076E"/>
    <w:rsid w:val="000523FE"/>
    <w:rsid w:val="00057088"/>
    <w:rsid w:val="00064DD1"/>
    <w:rsid w:val="00067F83"/>
    <w:rsid w:val="00075441"/>
    <w:rsid w:val="000859D1"/>
    <w:rsid w:val="00087FBA"/>
    <w:rsid w:val="00091898"/>
    <w:rsid w:val="0009732B"/>
    <w:rsid w:val="000A100A"/>
    <w:rsid w:val="000B4EFB"/>
    <w:rsid w:val="000B5C1D"/>
    <w:rsid w:val="000B760F"/>
    <w:rsid w:val="000E3355"/>
    <w:rsid w:val="000F1EEA"/>
    <w:rsid w:val="000F4CF5"/>
    <w:rsid w:val="000F548B"/>
    <w:rsid w:val="001029E5"/>
    <w:rsid w:val="001067A9"/>
    <w:rsid w:val="00120E6E"/>
    <w:rsid w:val="00121200"/>
    <w:rsid w:val="00134867"/>
    <w:rsid w:val="0013504A"/>
    <w:rsid w:val="0014292C"/>
    <w:rsid w:val="00142E47"/>
    <w:rsid w:val="00143456"/>
    <w:rsid w:val="001445FC"/>
    <w:rsid w:val="00173E89"/>
    <w:rsid w:val="00180839"/>
    <w:rsid w:val="00186F3A"/>
    <w:rsid w:val="00187598"/>
    <w:rsid w:val="00190DE0"/>
    <w:rsid w:val="00195AAE"/>
    <w:rsid w:val="001A0987"/>
    <w:rsid w:val="001A4B21"/>
    <w:rsid w:val="001A671B"/>
    <w:rsid w:val="001B059B"/>
    <w:rsid w:val="001B0C6C"/>
    <w:rsid w:val="001B0F1D"/>
    <w:rsid w:val="001C0CDA"/>
    <w:rsid w:val="001C3250"/>
    <w:rsid w:val="001C3478"/>
    <w:rsid w:val="001C3550"/>
    <w:rsid w:val="001D00A9"/>
    <w:rsid w:val="001D0CBF"/>
    <w:rsid w:val="001D3AEF"/>
    <w:rsid w:val="001E060A"/>
    <w:rsid w:val="001E081F"/>
    <w:rsid w:val="001E2320"/>
    <w:rsid w:val="001E59B1"/>
    <w:rsid w:val="001F3DDE"/>
    <w:rsid w:val="001F5251"/>
    <w:rsid w:val="001F7FAD"/>
    <w:rsid w:val="00204B75"/>
    <w:rsid w:val="00212E73"/>
    <w:rsid w:val="002222F0"/>
    <w:rsid w:val="00224B97"/>
    <w:rsid w:val="002255F2"/>
    <w:rsid w:val="002346DA"/>
    <w:rsid w:val="00243FA8"/>
    <w:rsid w:val="002577FF"/>
    <w:rsid w:val="00265146"/>
    <w:rsid w:val="00265FE2"/>
    <w:rsid w:val="0027375C"/>
    <w:rsid w:val="002828C0"/>
    <w:rsid w:val="00284141"/>
    <w:rsid w:val="002904C2"/>
    <w:rsid w:val="002A1434"/>
    <w:rsid w:val="002A423D"/>
    <w:rsid w:val="002B242F"/>
    <w:rsid w:val="002B2EA7"/>
    <w:rsid w:val="002B4455"/>
    <w:rsid w:val="002C639E"/>
    <w:rsid w:val="002E5481"/>
    <w:rsid w:val="002F001B"/>
    <w:rsid w:val="002F107C"/>
    <w:rsid w:val="002F4797"/>
    <w:rsid w:val="00300F6B"/>
    <w:rsid w:val="003115D2"/>
    <w:rsid w:val="003119C0"/>
    <w:rsid w:val="00313F56"/>
    <w:rsid w:val="00320A89"/>
    <w:rsid w:val="00320BDB"/>
    <w:rsid w:val="003219CE"/>
    <w:rsid w:val="003342CF"/>
    <w:rsid w:val="0033497E"/>
    <w:rsid w:val="00335592"/>
    <w:rsid w:val="00341051"/>
    <w:rsid w:val="0034127A"/>
    <w:rsid w:val="003413B7"/>
    <w:rsid w:val="00343DD3"/>
    <w:rsid w:val="00344970"/>
    <w:rsid w:val="00355FFF"/>
    <w:rsid w:val="00357FE6"/>
    <w:rsid w:val="00360958"/>
    <w:rsid w:val="0036106D"/>
    <w:rsid w:val="00363062"/>
    <w:rsid w:val="0036611D"/>
    <w:rsid w:val="00370DA7"/>
    <w:rsid w:val="0037305B"/>
    <w:rsid w:val="00374945"/>
    <w:rsid w:val="0038668A"/>
    <w:rsid w:val="00392B2C"/>
    <w:rsid w:val="003A24EF"/>
    <w:rsid w:val="003B04AD"/>
    <w:rsid w:val="003C33A4"/>
    <w:rsid w:val="003D07BB"/>
    <w:rsid w:val="003D12E4"/>
    <w:rsid w:val="003E1662"/>
    <w:rsid w:val="003E2188"/>
    <w:rsid w:val="003E3293"/>
    <w:rsid w:val="003E3651"/>
    <w:rsid w:val="003E3D72"/>
    <w:rsid w:val="003F03F1"/>
    <w:rsid w:val="003F0B14"/>
    <w:rsid w:val="003F2575"/>
    <w:rsid w:val="004103F6"/>
    <w:rsid w:val="0041079E"/>
    <w:rsid w:val="00414172"/>
    <w:rsid w:val="00424E3F"/>
    <w:rsid w:val="004259B4"/>
    <w:rsid w:val="0042709A"/>
    <w:rsid w:val="00430B28"/>
    <w:rsid w:val="004315BB"/>
    <w:rsid w:val="00436DCB"/>
    <w:rsid w:val="00440B87"/>
    <w:rsid w:val="00443A9A"/>
    <w:rsid w:val="004459CF"/>
    <w:rsid w:val="00445E9A"/>
    <w:rsid w:val="0045502F"/>
    <w:rsid w:val="00460A18"/>
    <w:rsid w:val="00463660"/>
    <w:rsid w:val="00463E53"/>
    <w:rsid w:val="00465691"/>
    <w:rsid w:val="00466A8D"/>
    <w:rsid w:val="00471AC4"/>
    <w:rsid w:val="004855B1"/>
    <w:rsid w:val="00487638"/>
    <w:rsid w:val="0049687E"/>
    <w:rsid w:val="004A0E81"/>
    <w:rsid w:val="004A33AE"/>
    <w:rsid w:val="004B0779"/>
    <w:rsid w:val="004B0DB5"/>
    <w:rsid w:val="004B4951"/>
    <w:rsid w:val="004C2875"/>
    <w:rsid w:val="004D6975"/>
    <w:rsid w:val="004E0413"/>
    <w:rsid w:val="004F32E2"/>
    <w:rsid w:val="004F5843"/>
    <w:rsid w:val="004F5B7B"/>
    <w:rsid w:val="005050DB"/>
    <w:rsid w:val="00511E5E"/>
    <w:rsid w:val="00516BBC"/>
    <w:rsid w:val="00516D48"/>
    <w:rsid w:val="00521FAD"/>
    <w:rsid w:val="00534D44"/>
    <w:rsid w:val="00550190"/>
    <w:rsid w:val="00563807"/>
    <w:rsid w:val="005659D1"/>
    <w:rsid w:val="00572FDA"/>
    <w:rsid w:val="005801A7"/>
    <w:rsid w:val="00583EB8"/>
    <w:rsid w:val="00584408"/>
    <w:rsid w:val="00584E13"/>
    <w:rsid w:val="0058622A"/>
    <w:rsid w:val="005A2649"/>
    <w:rsid w:val="005A388D"/>
    <w:rsid w:val="005B2A7B"/>
    <w:rsid w:val="005C316E"/>
    <w:rsid w:val="005D56AB"/>
    <w:rsid w:val="005D75A2"/>
    <w:rsid w:val="005E1F8F"/>
    <w:rsid w:val="005E41DB"/>
    <w:rsid w:val="005E6B2D"/>
    <w:rsid w:val="005F10CB"/>
    <w:rsid w:val="005F49E0"/>
    <w:rsid w:val="00602AB0"/>
    <w:rsid w:val="0060738B"/>
    <w:rsid w:val="0061650B"/>
    <w:rsid w:val="00617779"/>
    <w:rsid w:val="0062672B"/>
    <w:rsid w:val="00631941"/>
    <w:rsid w:val="00643276"/>
    <w:rsid w:val="006526C6"/>
    <w:rsid w:val="006542FB"/>
    <w:rsid w:val="00665C14"/>
    <w:rsid w:val="006678A1"/>
    <w:rsid w:val="00674380"/>
    <w:rsid w:val="00676681"/>
    <w:rsid w:val="00676CC8"/>
    <w:rsid w:val="00682DDA"/>
    <w:rsid w:val="00685BAB"/>
    <w:rsid w:val="006878C8"/>
    <w:rsid w:val="006A449A"/>
    <w:rsid w:val="006A753B"/>
    <w:rsid w:val="006A78C2"/>
    <w:rsid w:val="006A7962"/>
    <w:rsid w:val="006B3991"/>
    <w:rsid w:val="006B3C14"/>
    <w:rsid w:val="006B5439"/>
    <w:rsid w:val="006B5903"/>
    <w:rsid w:val="006B6DBE"/>
    <w:rsid w:val="006C36B1"/>
    <w:rsid w:val="006C6852"/>
    <w:rsid w:val="006D0C92"/>
    <w:rsid w:val="006D444D"/>
    <w:rsid w:val="006D798F"/>
    <w:rsid w:val="006E6C0B"/>
    <w:rsid w:val="006F0E7D"/>
    <w:rsid w:val="006F4824"/>
    <w:rsid w:val="007055D1"/>
    <w:rsid w:val="007205DC"/>
    <w:rsid w:val="007216A8"/>
    <w:rsid w:val="00736320"/>
    <w:rsid w:val="007424B0"/>
    <w:rsid w:val="00746D6C"/>
    <w:rsid w:val="00755549"/>
    <w:rsid w:val="00770CDB"/>
    <w:rsid w:val="00771DC7"/>
    <w:rsid w:val="0077248F"/>
    <w:rsid w:val="0077263A"/>
    <w:rsid w:val="0077546D"/>
    <w:rsid w:val="0077716E"/>
    <w:rsid w:val="00780612"/>
    <w:rsid w:val="00787FCD"/>
    <w:rsid w:val="00791CF9"/>
    <w:rsid w:val="00792A7A"/>
    <w:rsid w:val="00794112"/>
    <w:rsid w:val="00794172"/>
    <w:rsid w:val="007A1151"/>
    <w:rsid w:val="007A2CBA"/>
    <w:rsid w:val="007B1844"/>
    <w:rsid w:val="007B27BD"/>
    <w:rsid w:val="007B6996"/>
    <w:rsid w:val="007B6F5F"/>
    <w:rsid w:val="007D5526"/>
    <w:rsid w:val="007D7E36"/>
    <w:rsid w:val="007E2A55"/>
    <w:rsid w:val="007E463B"/>
    <w:rsid w:val="007E4F72"/>
    <w:rsid w:val="007E5094"/>
    <w:rsid w:val="007F305A"/>
    <w:rsid w:val="007F4227"/>
    <w:rsid w:val="007F6711"/>
    <w:rsid w:val="007F7C60"/>
    <w:rsid w:val="008019CA"/>
    <w:rsid w:val="008021AF"/>
    <w:rsid w:val="00810AF3"/>
    <w:rsid w:val="008220C4"/>
    <w:rsid w:val="00831D1C"/>
    <w:rsid w:val="00840752"/>
    <w:rsid w:val="00845267"/>
    <w:rsid w:val="008603C5"/>
    <w:rsid w:val="00863E02"/>
    <w:rsid w:val="00864E07"/>
    <w:rsid w:val="008660AC"/>
    <w:rsid w:val="00866CFF"/>
    <w:rsid w:val="00872493"/>
    <w:rsid w:val="00885E90"/>
    <w:rsid w:val="00892B58"/>
    <w:rsid w:val="00894DE4"/>
    <w:rsid w:val="008A12C7"/>
    <w:rsid w:val="008A6292"/>
    <w:rsid w:val="008B13BE"/>
    <w:rsid w:val="008B37EC"/>
    <w:rsid w:val="008D0D4E"/>
    <w:rsid w:val="008D1B1F"/>
    <w:rsid w:val="008E1FDF"/>
    <w:rsid w:val="008E25E5"/>
    <w:rsid w:val="008E7A4B"/>
    <w:rsid w:val="008F52B1"/>
    <w:rsid w:val="008F7DFA"/>
    <w:rsid w:val="0090047F"/>
    <w:rsid w:val="00903838"/>
    <w:rsid w:val="00903EDD"/>
    <w:rsid w:val="009047DE"/>
    <w:rsid w:val="009049F0"/>
    <w:rsid w:val="00905169"/>
    <w:rsid w:val="00911428"/>
    <w:rsid w:val="00914FB1"/>
    <w:rsid w:val="00921E2F"/>
    <w:rsid w:val="00924ADB"/>
    <w:rsid w:val="00932B27"/>
    <w:rsid w:val="00945FDE"/>
    <w:rsid w:val="009470CC"/>
    <w:rsid w:val="009475E1"/>
    <w:rsid w:val="009534FD"/>
    <w:rsid w:val="00953EC7"/>
    <w:rsid w:val="009653B0"/>
    <w:rsid w:val="00973AD9"/>
    <w:rsid w:val="00974B3C"/>
    <w:rsid w:val="00980E01"/>
    <w:rsid w:val="00985040"/>
    <w:rsid w:val="00985079"/>
    <w:rsid w:val="009902D5"/>
    <w:rsid w:val="009A2E1A"/>
    <w:rsid w:val="009B31CA"/>
    <w:rsid w:val="009B3230"/>
    <w:rsid w:val="009B5A04"/>
    <w:rsid w:val="009B6947"/>
    <w:rsid w:val="009D0CBF"/>
    <w:rsid w:val="009D0F7B"/>
    <w:rsid w:val="009D4203"/>
    <w:rsid w:val="009E0B53"/>
    <w:rsid w:val="009E37F9"/>
    <w:rsid w:val="009E3BC0"/>
    <w:rsid w:val="009E5B44"/>
    <w:rsid w:val="009F2345"/>
    <w:rsid w:val="00A134EE"/>
    <w:rsid w:val="00A22105"/>
    <w:rsid w:val="00A24213"/>
    <w:rsid w:val="00A27F86"/>
    <w:rsid w:val="00A32DB9"/>
    <w:rsid w:val="00A426DB"/>
    <w:rsid w:val="00A462AA"/>
    <w:rsid w:val="00A51DD4"/>
    <w:rsid w:val="00A61AD7"/>
    <w:rsid w:val="00A64A67"/>
    <w:rsid w:val="00A67BC5"/>
    <w:rsid w:val="00A76042"/>
    <w:rsid w:val="00A8471A"/>
    <w:rsid w:val="00A84B99"/>
    <w:rsid w:val="00AC3F7D"/>
    <w:rsid w:val="00AD457A"/>
    <w:rsid w:val="00AD7233"/>
    <w:rsid w:val="00AE5B72"/>
    <w:rsid w:val="00AF3498"/>
    <w:rsid w:val="00AF707F"/>
    <w:rsid w:val="00B03245"/>
    <w:rsid w:val="00B04E97"/>
    <w:rsid w:val="00B1083D"/>
    <w:rsid w:val="00B132DA"/>
    <w:rsid w:val="00B2373F"/>
    <w:rsid w:val="00B2429A"/>
    <w:rsid w:val="00B27690"/>
    <w:rsid w:val="00B33DF9"/>
    <w:rsid w:val="00B3454D"/>
    <w:rsid w:val="00B34E60"/>
    <w:rsid w:val="00B3665B"/>
    <w:rsid w:val="00B42D33"/>
    <w:rsid w:val="00B4378D"/>
    <w:rsid w:val="00B54138"/>
    <w:rsid w:val="00B54806"/>
    <w:rsid w:val="00B54D05"/>
    <w:rsid w:val="00B569F3"/>
    <w:rsid w:val="00B7284C"/>
    <w:rsid w:val="00B73F99"/>
    <w:rsid w:val="00B7487A"/>
    <w:rsid w:val="00B81276"/>
    <w:rsid w:val="00B81497"/>
    <w:rsid w:val="00B81F56"/>
    <w:rsid w:val="00B87196"/>
    <w:rsid w:val="00B91E0F"/>
    <w:rsid w:val="00B92887"/>
    <w:rsid w:val="00B9386A"/>
    <w:rsid w:val="00BA1765"/>
    <w:rsid w:val="00BA1E08"/>
    <w:rsid w:val="00BB21EF"/>
    <w:rsid w:val="00BB3F0F"/>
    <w:rsid w:val="00BB4300"/>
    <w:rsid w:val="00BB433E"/>
    <w:rsid w:val="00BC4908"/>
    <w:rsid w:val="00BC5BB3"/>
    <w:rsid w:val="00BE69FC"/>
    <w:rsid w:val="00BE773D"/>
    <w:rsid w:val="00BF50DC"/>
    <w:rsid w:val="00BF51D6"/>
    <w:rsid w:val="00BF65E1"/>
    <w:rsid w:val="00BF6E50"/>
    <w:rsid w:val="00C02FD7"/>
    <w:rsid w:val="00C1005E"/>
    <w:rsid w:val="00C10AF7"/>
    <w:rsid w:val="00C11361"/>
    <w:rsid w:val="00C11EE2"/>
    <w:rsid w:val="00C2081C"/>
    <w:rsid w:val="00C22813"/>
    <w:rsid w:val="00C23E03"/>
    <w:rsid w:val="00C276D8"/>
    <w:rsid w:val="00C34025"/>
    <w:rsid w:val="00C376B8"/>
    <w:rsid w:val="00C37EC3"/>
    <w:rsid w:val="00C41F25"/>
    <w:rsid w:val="00C44FFE"/>
    <w:rsid w:val="00C45A8E"/>
    <w:rsid w:val="00C549C9"/>
    <w:rsid w:val="00C55C3A"/>
    <w:rsid w:val="00C56C41"/>
    <w:rsid w:val="00C6593D"/>
    <w:rsid w:val="00C71452"/>
    <w:rsid w:val="00C72133"/>
    <w:rsid w:val="00C7357E"/>
    <w:rsid w:val="00C90744"/>
    <w:rsid w:val="00C90CB5"/>
    <w:rsid w:val="00C95D5F"/>
    <w:rsid w:val="00CA2648"/>
    <w:rsid w:val="00CA6411"/>
    <w:rsid w:val="00CB085C"/>
    <w:rsid w:val="00CB1F55"/>
    <w:rsid w:val="00CB4FED"/>
    <w:rsid w:val="00CC2152"/>
    <w:rsid w:val="00CC233D"/>
    <w:rsid w:val="00CC2EAE"/>
    <w:rsid w:val="00CD15AF"/>
    <w:rsid w:val="00CD3EA8"/>
    <w:rsid w:val="00CD4A5B"/>
    <w:rsid w:val="00CD4B38"/>
    <w:rsid w:val="00CE28BD"/>
    <w:rsid w:val="00CE2980"/>
    <w:rsid w:val="00CE3DBA"/>
    <w:rsid w:val="00CE400F"/>
    <w:rsid w:val="00CE5061"/>
    <w:rsid w:val="00CE57D5"/>
    <w:rsid w:val="00CF0FA7"/>
    <w:rsid w:val="00CF297C"/>
    <w:rsid w:val="00CF2C53"/>
    <w:rsid w:val="00CF3CF9"/>
    <w:rsid w:val="00CF3EB9"/>
    <w:rsid w:val="00CF46A3"/>
    <w:rsid w:val="00D01539"/>
    <w:rsid w:val="00D05B39"/>
    <w:rsid w:val="00D10511"/>
    <w:rsid w:val="00D1325B"/>
    <w:rsid w:val="00D33156"/>
    <w:rsid w:val="00D34F56"/>
    <w:rsid w:val="00D42570"/>
    <w:rsid w:val="00D45848"/>
    <w:rsid w:val="00D52031"/>
    <w:rsid w:val="00D52D10"/>
    <w:rsid w:val="00D53D65"/>
    <w:rsid w:val="00D54B1D"/>
    <w:rsid w:val="00D60759"/>
    <w:rsid w:val="00D6299A"/>
    <w:rsid w:val="00D639B9"/>
    <w:rsid w:val="00D65BC2"/>
    <w:rsid w:val="00D8007D"/>
    <w:rsid w:val="00D81CF3"/>
    <w:rsid w:val="00D86D87"/>
    <w:rsid w:val="00D91126"/>
    <w:rsid w:val="00D94741"/>
    <w:rsid w:val="00DA33DD"/>
    <w:rsid w:val="00DA7362"/>
    <w:rsid w:val="00DB0E31"/>
    <w:rsid w:val="00DB7A70"/>
    <w:rsid w:val="00DC6CBC"/>
    <w:rsid w:val="00DD0A3B"/>
    <w:rsid w:val="00DD4842"/>
    <w:rsid w:val="00DE0E94"/>
    <w:rsid w:val="00DE18B4"/>
    <w:rsid w:val="00DE37C1"/>
    <w:rsid w:val="00DE7950"/>
    <w:rsid w:val="00DF0581"/>
    <w:rsid w:val="00E0252F"/>
    <w:rsid w:val="00E02D84"/>
    <w:rsid w:val="00E11A69"/>
    <w:rsid w:val="00E12E1C"/>
    <w:rsid w:val="00E16BAF"/>
    <w:rsid w:val="00E22E65"/>
    <w:rsid w:val="00E24170"/>
    <w:rsid w:val="00E24AC6"/>
    <w:rsid w:val="00E27166"/>
    <w:rsid w:val="00E275E4"/>
    <w:rsid w:val="00E3191C"/>
    <w:rsid w:val="00E3213A"/>
    <w:rsid w:val="00E3251F"/>
    <w:rsid w:val="00E3412B"/>
    <w:rsid w:val="00E34C04"/>
    <w:rsid w:val="00E40112"/>
    <w:rsid w:val="00E405B9"/>
    <w:rsid w:val="00E42483"/>
    <w:rsid w:val="00E42762"/>
    <w:rsid w:val="00E44FD8"/>
    <w:rsid w:val="00E53967"/>
    <w:rsid w:val="00E63710"/>
    <w:rsid w:val="00E66C72"/>
    <w:rsid w:val="00E66F60"/>
    <w:rsid w:val="00E67242"/>
    <w:rsid w:val="00E7511D"/>
    <w:rsid w:val="00E75E55"/>
    <w:rsid w:val="00E75F8A"/>
    <w:rsid w:val="00E76FA1"/>
    <w:rsid w:val="00E84C24"/>
    <w:rsid w:val="00E86764"/>
    <w:rsid w:val="00EA4E0E"/>
    <w:rsid w:val="00EA60EA"/>
    <w:rsid w:val="00EB1EDB"/>
    <w:rsid w:val="00EB2C33"/>
    <w:rsid w:val="00EB407E"/>
    <w:rsid w:val="00EC089D"/>
    <w:rsid w:val="00EC481E"/>
    <w:rsid w:val="00EC6187"/>
    <w:rsid w:val="00ED5058"/>
    <w:rsid w:val="00ED7DE4"/>
    <w:rsid w:val="00EE1A21"/>
    <w:rsid w:val="00EF0CE4"/>
    <w:rsid w:val="00F07F12"/>
    <w:rsid w:val="00F2341D"/>
    <w:rsid w:val="00F24E90"/>
    <w:rsid w:val="00F34337"/>
    <w:rsid w:val="00F3470D"/>
    <w:rsid w:val="00F34F56"/>
    <w:rsid w:val="00F371EB"/>
    <w:rsid w:val="00F37630"/>
    <w:rsid w:val="00F422EC"/>
    <w:rsid w:val="00F508D4"/>
    <w:rsid w:val="00F54AD8"/>
    <w:rsid w:val="00F551CF"/>
    <w:rsid w:val="00F5730F"/>
    <w:rsid w:val="00F62104"/>
    <w:rsid w:val="00F63B99"/>
    <w:rsid w:val="00F671E4"/>
    <w:rsid w:val="00F71278"/>
    <w:rsid w:val="00F72B44"/>
    <w:rsid w:val="00F76225"/>
    <w:rsid w:val="00F80641"/>
    <w:rsid w:val="00F82603"/>
    <w:rsid w:val="00F840B9"/>
    <w:rsid w:val="00FA6558"/>
    <w:rsid w:val="00FA7895"/>
    <w:rsid w:val="00FA78A9"/>
    <w:rsid w:val="00FA7C3C"/>
    <w:rsid w:val="00FB6198"/>
    <w:rsid w:val="00FC594F"/>
    <w:rsid w:val="00FC7256"/>
    <w:rsid w:val="00FD104E"/>
    <w:rsid w:val="00FD2FD1"/>
    <w:rsid w:val="00FD651D"/>
    <w:rsid w:val="00FE6D19"/>
    <w:rsid w:val="00FF64E6"/>
    <w:rsid w:val="022A49B8"/>
    <w:rsid w:val="0385459C"/>
    <w:rsid w:val="0D786F20"/>
    <w:rsid w:val="108856CC"/>
    <w:rsid w:val="13DF1AA7"/>
    <w:rsid w:val="1A464379"/>
    <w:rsid w:val="209F0C0F"/>
    <w:rsid w:val="21863561"/>
    <w:rsid w:val="28B60022"/>
    <w:rsid w:val="294B1089"/>
    <w:rsid w:val="32FC2507"/>
    <w:rsid w:val="33661445"/>
    <w:rsid w:val="363B0967"/>
    <w:rsid w:val="37CD4ADC"/>
    <w:rsid w:val="41E974C9"/>
    <w:rsid w:val="4C3103EA"/>
    <w:rsid w:val="4F0022F6"/>
    <w:rsid w:val="58FA6008"/>
    <w:rsid w:val="5BFB631F"/>
    <w:rsid w:val="5DD45079"/>
    <w:rsid w:val="5FE23FB9"/>
    <w:rsid w:val="68232E85"/>
    <w:rsid w:val="69B0699A"/>
    <w:rsid w:val="6AEE6BDE"/>
    <w:rsid w:val="6CA64085"/>
    <w:rsid w:val="72A11576"/>
    <w:rsid w:val="75F45E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5FAF8FD"/>
  <w15:docId w15:val="{B46A7338-F016-4AAE-ABDC-649841231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spacing w:line="300" w:lineRule="auto"/>
      <w:ind w:firstLineChars="200" w:firstLine="200"/>
      <w:jc w:val="both"/>
    </w:pPr>
    <w:rPr>
      <w:rFonts w:eastAsia="仿宋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ind w:firstLineChars="0" w:firstLine="0"/>
      <w:outlineLvl w:val="0"/>
    </w:pPr>
    <w:rPr>
      <w:rFonts w:eastAsia="宋体"/>
      <w:b/>
      <w:bCs/>
      <w:kern w:val="44"/>
      <w:sz w:val="32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ind w:firstLineChars="0" w:firstLine="0"/>
      <w:outlineLvl w:val="1"/>
    </w:pPr>
    <w:rPr>
      <w:rFonts w:eastAsia="宋体" w:cstheme="majorBidi"/>
      <w:b/>
      <w:bCs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rPr>
      <w:rFonts w:eastAsia="黑体" w:cstheme="majorBidi"/>
      <w:sz w:val="20"/>
      <w:szCs w:val="20"/>
    </w:rPr>
  </w:style>
  <w:style w:type="paragraph" w:styleId="a4">
    <w:name w:val="footer"/>
    <w:basedOn w:val="a"/>
    <w:link w:val="a5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9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FollowedHyperlink"/>
    <w:basedOn w:val="a0"/>
    <w:uiPriority w:val="99"/>
    <w:semiHidden/>
    <w:unhideWhenUsed/>
    <w:qFormat/>
    <w:rPr>
      <w:color w:val="954F72" w:themeColor="followedHyperlink"/>
      <w:u w:val="single"/>
    </w:rPr>
  </w:style>
  <w:style w:type="character" w:styleId="ab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10">
    <w:name w:val="标题 1 字符"/>
    <w:basedOn w:val="a0"/>
    <w:link w:val="1"/>
    <w:uiPriority w:val="9"/>
    <w:qFormat/>
    <w:rPr>
      <w:rFonts w:ascii="Times New Roman" w:eastAsia="宋体" w:hAnsi="Times New Roman"/>
      <w:b/>
      <w:bCs/>
      <w:kern w:val="44"/>
      <w:sz w:val="32"/>
      <w:szCs w:val="44"/>
    </w:rPr>
  </w:style>
  <w:style w:type="character" w:customStyle="1" w:styleId="20">
    <w:name w:val="标题 2 字符"/>
    <w:basedOn w:val="a0"/>
    <w:link w:val="2"/>
    <w:uiPriority w:val="9"/>
    <w:qFormat/>
    <w:rPr>
      <w:rFonts w:ascii="Times New Roman" w:eastAsia="宋体" w:hAnsi="Times New Roman" w:cstheme="majorBidi"/>
      <w:b/>
      <w:bCs/>
      <w:sz w:val="28"/>
      <w:szCs w:val="32"/>
    </w:rPr>
  </w:style>
  <w:style w:type="paragraph" w:styleId="ac">
    <w:name w:val="List Paragraph"/>
    <w:basedOn w:val="a"/>
    <w:uiPriority w:val="34"/>
    <w:qFormat/>
    <w:pPr>
      <w:ind w:firstLine="420"/>
    </w:pPr>
  </w:style>
  <w:style w:type="character" w:customStyle="1" w:styleId="a7">
    <w:name w:val="页眉 字符"/>
    <w:basedOn w:val="a0"/>
    <w:link w:val="a6"/>
    <w:uiPriority w:val="99"/>
    <w:qFormat/>
    <w:rPr>
      <w:rFonts w:ascii="Times New Roman" w:eastAsia="仿宋" w:hAnsi="Times New Roman"/>
      <w:sz w:val="18"/>
      <w:szCs w:val="18"/>
    </w:rPr>
  </w:style>
  <w:style w:type="character" w:customStyle="1" w:styleId="a5">
    <w:name w:val="页脚 字符"/>
    <w:basedOn w:val="a0"/>
    <w:link w:val="a4"/>
    <w:uiPriority w:val="99"/>
    <w:qFormat/>
    <w:rPr>
      <w:rFonts w:ascii="Times New Roman" w:eastAsia="仿宋" w:hAnsi="Times New Roman"/>
      <w:sz w:val="18"/>
      <w:szCs w:val="18"/>
    </w:rPr>
  </w:style>
  <w:style w:type="character" w:customStyle="1" w:styleId="MTEquationSection">
    <w:name w:val="MTEquationSection"/>
    <w:basedOn w:val="a0"/>
    <w:qFormat/>
    <w:rPr>
      <w:vanish/>
      <w:color w:val="FF0000"/>
    </w:rPr>
  </w:style>
  <w:style w:type="paragraph" w:customStyle="1" w:styleId="MTDisplayEquation">
    <w:name w:val="MTDisplayEquation"/>
    <w:basedOn w:val="a"/>
    <w:next w:val="a"/>
    <w:link w:val="MTDisplayEquation0"/>
    <w:qFormat/>
    <w:pPr>
      <w:tabs>
        <w:tab w:val="center" w:pos="4160"/>
        <w:tab w:val="right" w:pos="8300"/>
      </w:tabs>
      <w:ind w:firstLineChars="0" w:firstLine="0"/>
    </w:pPr>
  </w:style>
  <w:style w:type="character" w:customStyle="1" w:styleId="MTDisplayEquation0">
    <w:name w:val="MTDisplayEquation 字符"/>
    <w:basedOn w:val="a0"/>
    <w:link w:val="MTDisplayEquation"/>
    <w:qFormat/>
    <w:rPr>
      <w:rFonts w:ascii="Times New Roman" w:eastAsia="仿宋" w:hAnsi="Times New Roman"/>
    </w:rPr>
  </w:style>
  <w:style w:type="character" w:customStyle="1" w:styleId="1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ad">
    <w:name w:val="程序"/>
    <w:basedOn w:val="a"/>
    <w:link w:val="ae"/>
    <w:qFormat/>
    <w:pPr>
      <w:shd w:val="pct10" w:color="auto" w:fill="auto"/>
      <w:overflowPunct w:val="0"/>
      <w:topLinePunct/>
      <w:adjustRightInd w:val="0"/>
      <w:spacing w:line="250" w:lineRule="exact"/>
      <w:ind w:firstLineChars="0" w:firstLine="420"/>
    </w:pPr>
    <w:rPr>
      <w:rFonts w:ascii="Cascadia Code" w:hAnsi="Cascadia Code" w:cs="Times New Roman"/>
      <w:kern w:val="15"/>
      <w:sz w:val="15"/>
      <w:szCs w:val="24"/>
    </w:rPr>
  </w:style>
  <w:style w:type="character" w:customStyle="1" w:styleId="ae">
    <w:name w:val="程序 字符"/>
    <w:basedOn w:val="a0"/>
    <w:link w:val="ad"/>
    <w:qFormat/>
    <w:rPr>
      <w:rFonts w:ascii="Cascadia Code" w:eastAsia="仿宋" w:hAnsi="Cascadia Code"/>
      <w:kern w:val="15"/>
      <w:sz w:val="15"/>
      <w:szCs w:val="24"/>
      <w:shd w:val="pct10" w:color="auto" w:fill="auto"/>
    </w:rPr>
  </w:style>
  <w:style w:type="table" w:customStyle="1" w:styleId="12">
    <w:name w:val="网格型1"/>
    <w:basedOn w:val="a1"/>
    <w:uiPriority w:val="39"/>
    <w:qFormat/>
    <w:rPr>
      <w:rFonts w:ascii="等线" w:eastAsia="等线" w:hAnsi="等线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1">
    <w:name w:val="未处理的提及2"/>
    <w:basedOn w:val="a0"/>
    <w:uiPriority w:val="99"/>
    <w:semiHidden/>
    <w:unhideWhenUsed/>
    <w:rPr>
      <w:color w:val="605E5C"/>
      <w:shd w:val="clear" w:color="auto" w:fill="E1DFDD"/>
    </w:rPr>
  </w:style>
  <w:style w:type="character" w:styleId="af">
    <w:name w:val="Unresolved Mention"/>
    <w:basedOn w:val="a0"/>
    <w:uiPriority w:val="99"/>
    <w:semiHidden/>
    <w:unhideWhenUsed/>
    <w:rsid w:val="00E76FA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604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60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929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068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61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48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21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52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13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33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737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452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flysim.com/doc/zh/HowToInstall.pdf" TargetMode="External"/><Relationship Id="rId13" Type="http://schemas.openxmlformats.org/officeDocument/2006/relationships/hyperlink" Target="code/SITLRunROS.bat" TargetMode="External"/><Relationship Id="rId18" Type="http://schemas.openxmlformats.org/officeDocument/2006/relationships/header" Target="header2.xml"/><Relationship Id="rId3" Type="http://schemas.openxmlformats.org/officeDocument/2006/relationships/styles" Target="styles.xml"/><Relationship Id="rId21" Type="http://schemas.openxmlformats.org/officeDocument/2006/relationships/header" Target="header3.xml"/><Relationship Id="rId7" Type="http://schemas.openxmlformats.org/officeDocument/2006/relationships/endnotes" Target="endnotes.xml"/><Relationship Id="rId12" Type="http://schemas.openxmlformats.org/officeDocument/2006/relationships/image" Target="media/image2.png"/><Relationship Id="rId17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hyperlink" Target="code/WinWSL.bat" TargetMode="External"/><Relationship Id="rId20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code/RosSwitch.bat" TargetMode="Externa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package" Target="embeddings/Microsoft_Visio_Drawing.vsdx"/><Relationship Id="rId23" Type="http://schemas.openxmlformats.org/officeDocument/2006/relationships/fontTable" Target="fontTable.xml"/><Relationship Id="rId10" Type="http://schemas.openxmlformats.org/officeDocument/2006/relationships/image" Target="media/image1.png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rflysim.com/doc/zh/B/1.1HILs.html" TargetMode="External"/><Relationship Id="rId14" Type="http://schemas.openxmlformats.org/officeDocument/2006/relationships/image" Target="media/image3.emf"/><Relationship Id="rId22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995B83-6B38-47B1-82F8-03F5A021B5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498</TotalTime>
  <Pages>3</Pages>
  <Words>263</Words>
  <Characters>1503</Characters>
  <Application>Microsoft Office Word</Application>
  <DocSecurity>8</DocSecurity>
  <Lines>12</Lines>
  <Paragraphs>3</Paragraphs>
  <ScaleCrop>false</ScaleCrop>
  <Company/>
  <LinksUpToDate>false</LinksUpToDate>
  <CharactersWithSpaces>1763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毕 彦峰</dc:creator>
  <dc:description>NE.Bib</dc:description>
  <cp:lastModifiedBy>张佳明</cp:lastModifiedBy>
  <cp:revision>56</cp:revision>
  <dcterms:created xsi:type="dcterms:W3CDTF">2024-03-11T09:27:00Z</dcterms:created>
  <dcterms:modified xsi:type="dcterms:W3CDTF">2024-10-31T10:24:00Z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  <property fmtid="{D5CDD505-2E9C-101B-9397-08002B2CF9AE}" pid="3" name="MTEquationSection">
    <vt:lpwstr>1</vt:lpwstr>
  </property>
  <property fmtid="{D5CDD505-2E9C-101B-9397-08002B2CF9AE}" pid="4" name="KSOProductBuildVer">
    <vt:lpwstr>2052-12.1.0.16729</vt:lpwstr>
  </property>
  <property fmtid="{D5CDD505-2E9C-101B-9397-08002B2CF9AE}" pid="5" name="ICV">
    <vt:lpwstr>60EE3A15ADD94B19953487EDDAB90E7B_12</vt:lpwstr>
  </property>
  <property fmtid="{D5CDD505-2E9C-101B-9397-08002B2CF9AE}" pid="6" name="MTEquationNumber2">
    <vt:lpwstr>(#E1)</vt:lpwstr>
  </property>
</Properties>
</file>